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83462" w14:textId="136306C4" w:rsidR="00507E5D" w:rsidRPr="00C45FFE" w:rsidRDefault="00796002" w:rsidP="00796002">
      <w:pPr>
        <w:spacing w:line="360" w:lineRule="auto"/>
        <w:jc w:val="both"/>
        <w:rPr>
          <w:rFonts w:asciiTheme="minorHAnsi" w:hAnsiTheme="minorHAnsi" w:cstheme="minorHAnsi"/>
          <w:sz w:val="28"/>
          <w:szCs w:val="28"/>
        </w:rPr>
      </w:pPr>
      <w:r w:rsidRPr="00C45FFE">
        <w:rPr>
          <w:rFonts w:asciiTheme="minorHAnsi" w:hAnsiTheme="minorHAnsi" w:cstheme="minorHAnsi"/>
          <w:noProof/>
          <w:sz w:val="28"/>
          <w:szCs w:val="28"/>
        </w:rPr>
        <w:drawing>
          <wp:anchor distT="0" distB="0" distL="114300" distR="114300" simplePos="0" relativeHeight="251659264" behindDoc="1" locked="0" layoutInCell="0" allowOverlap="1" wp14:anchorId="467B6A72" wp14:editId="07AF627F">
            <wp:simplePos x="0" y="0"/>
            <wp:positionH relativeFrom="column">
              <wp:posOffset>4977130</wp:posOffset>
            </wp:positionH>
            <wp:positionV relativeFrom="paragraph">
              <wp:posOffset>-62865</wp:posOffset>
            </wp:positionV>
            <wp:extent cx="1724025" cy="1714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724025" cy="1714500"/>
                    </a:xfrm>
                    <a:prstGeom prst="rect">
                      <a:avLst/>
                    </a:prstGeom>
                    <a:noFill/>
                  </pic:spPr>
                </pic:pic>
              </a:graphicData>
            </a:graphic>
          </wp:anchor>
        </w:drawing>
      </w:r>
      <w:r w:rsidR="00BA1A97">
        <w:rPr>
          <w:rFonts w:asciiTheme="minorHAnsi" w:eastAsia="Times New Roman" w:hAnsiTheme="minorHAnsi" w:cstheme="minorHAnsi"/>
          <w:bCs/>
          <w:sz w:val="28"/>
          <w:szCs w:val="28"/>
        </w:rPr>
        <w:t xml:space="preserve">RFQ from </w:t>
      </w:r>
      <w:r w:rsidR="00507E5D" w:rsidRPr="00C45FFE">
        <w:rPr>
          <w:rFonts w:asciiTheme="minorHAnsi" w:eastAsia="Times New Roman" w:hAnsiTheme="minorHAnsi" w:cstheme="minorHAnsi"/>
          <w:bCs/>
          <w:sz w:val="28"/>
          <w:szCs w:val="28"/>
        </w:rPr>
        <w:t>Insurance Companies</w:t>
      </w:r>
    </w:p>
    <w:p w14:paraId="1E8E8BF0" w14:textId="77777777" w:rsidR="00507E5D" w:rsidRPr="00C45FFE" w:rsidRDefault="00507E5D" w:rsidP="00796002">
      <w:pPr>
        <w:spacing w:line="360" w:lineRule="auto"/>
        <w:jc w:val="both"/>
        <w:rPr>
          <w:rFonts w:asciiTheme="minorHAnsi" w:hAnsiTheme="minorHAnsi" w:cstheme="minorHAnsi"/>
          <w:sz w:val="28"/>
          <w:szCs w:val="28"/>
        </w:rPr>
      </w:pPr>
    </w:p>
    <w:p w14:paraId="5D9B4516" w14:textId="77777777" w:rsidR="00507E5D" w:rsidRPr="00C45FFE" w:rsidRDefault="00507E5D" w:rsidP="00796002">
      <w:pPr>
        <w:spacing w:line="360" w:lineRule="auto"/>
        <w:jc w:val="both"/>
        <w:rPr>
          <w:rFonts w:asciiTheme="minorHAnsi" w:hAnsiTheme="minorHAnsi" w:cstheme="minorHAnsi"/>
          <w:sz w:val="28"/>
          <w:szCs w:val="28"/>
        </w:rPr>
      </w:pPr>
      <w:r w:rsidRPr="00C45FFE">
        <w:rPr>
          <w:rFonts w:asciiTheme="minorHAnsi" w:eastAsia="Times New Roman" w:hAnsiTheme="minorHAnsi" w:cstheme="minorHAnsi"/>
          <w:bCs/>
          <w:sz w:val="28"/>
          <w:szCs w:val="28"/>
        </w:rPr>
        <w:t>F</w:t>
      </w:r>
      <w:r w:rsidR="009D5CA0">
        <w:rPr>
          <w:rFonts w:asciiTheme="minorHAnsi" w:eastAsia="Times New Roman" w:hAnsiTheme="minorHAnsi" w:cstheme="minorHAnsi"/>
          <w:bCs/>
          <w:sz w:val="28"/>
          <w:szCs w:val="28"/>
        </w:rPr>
        <w:t>or</w:t>
      </w:r>
    </w:p>
    <w:p w14:paraId="28B64119" w14:textId="77777777" w:rsidR="00507E5D" w:rsidRPr="00C45FFE" w:rsidRDefault="00507E5D" w:rsidP="00796002">
      <w:pPr>
        <w:spacing w:line="360" w:lineRule="auto"/>
        <w:jc w:val="both"/>
        <w:rPr>
          <w:rFonts w:asciiTheme="minorHAnsi" w:hAnsiTheme="minorHAnsi" w:cstheme="minorHAnsi"/>
          <w:sz w:val="28"/>
          <w:szCs w:val="28"/>
        </w:rPr>
      </w:pPr>
    </w:p>
    <w:p w14:paraId="72EC2955" w14:textId="77777777" w:rsidR="00507E5D" w:rsidRPr="00C45FFE" w:rsidRDefault="00507E5D" w:rsidP="00796002">
      <w:pPr>
        <w:spacing w:line="360" w:lineRule="auto"/>
        <w:jc w:val="both"/>
        <w:rPr>
          <w:rFonts w:asciiTheme="minorHAnsi" w:hAnsiTheme="minorHAnsi" w:cstheme="minorHAnsi"/>
          <w:sz w:val="28"/>
          <w:szCs w:val="28"/>
        </w:rPr>
      </w:pPr>
      <w:r w:rsidRPr="00C45FFE">
        <w:rPr>
          <w:rFonts w:asciiTheme="minorHAnsi" w:eastAsia="Times New Roman" w:hAnsiTheme="minorHAnsi" w:cstheme="minorHAnsi"/>
          <w:bCs/>
          <w:sz w:val="28"/>
          <w:szCs w:val="28"/>
        </w:rPr>
        <w:t xml:space="preserve">Group Mediclaim Policy </w:t>
      </w:r>
      <w:r>
        <w:rPr>
          <w:rFonts w:asciiTheme="minorHAnsi" w:eastAsia="Times New Roman" w:hAnsiTheme="minorHAnsi" w:cstheme="minorHAnsi"/>
          <w:bCs/>
          <w:sz w:val="28"/>
          <w:szCs w:val="28"/>
        </w:rPr>
        <w:t xml:space="preserve">for Students  </w:t>
      </w:r>
    </w:p>
    <w:p w14:paraId="68FA8621" w14:textId="77777777" w:rsidR="00507E5D" w:rsidRPr="00C45FFE" w:rsidRDefault="00507E5D" w:rsidP="00796002">
      <w:pPr>
        <w:spacing w:line="360" w:lineRule="auto"/>
        <w:jc w:val="both"/>
        <w:rPr>
          <w:rFonts w:asciiTheme="minorHAnsi" w:hAnsiTheme="minorHAnsi" w:cstheme="minorHAnsi"/>
          <w:sz w:val="28"/>
          <w:szCs w:val="28"/>
        </w:rPr>
      </w:pPr>
    </w:p>
    <w:p w14:paraId="6DF8A1B0" w14:textId="77777777" w:rsidR="00507E5D" w:rsidRPr="00C45FFE" w:rsidRDefault="00507E5D" w:rsidP="00796002">
      <w:pPr>
        <w:spacing w:line="360" w:lineRule="auto"/>
        <w:jc w:val="both"/>
        <w:rPr>
          <w:rFonts w:asciiTheme="minorHAnsi" w:hAnsiTheme="minorHAnsi" w:cstheme="minorHAnsi"/>
          <w:sz w:val="28"/>
          <w:szCs w:val="28"/>
        </w:rPr>
      </w:pPr>
      <w:r w:rsidRPr="00C45FFE">
        <w:rPr>
          <w:rFonts w:asciiTheme="minorHAnsi" w:eastAsia="Times New Roman" w:hAnsiTheme="minorHAnsi" w:cstheme="minorHAnsi"/>
          <w:bCs/>
          <w:sz w:val="28"/>
          <w:szCs w:val="28"/>
        </w:rPr>
        <w:t>at</w:t>
      </w:r>
    </w:p>
    <w:p w14:paraId="765FC6E2" w14:textId="77777777" w:rsidR="00507E5D" w:rsidRPr="00C45FFE" w:rsidRDefault="00507E5D" w:rsidP="00796002">
      <w:pPr>
        <w:spacing w:line="360" w:lineRule="auto"/>
        <w:jc w:val="both"/>
        <w:rPr>
          <w:rFonts w:asciiTheme="minorHAnsi" w:hAnsiTheme="minorHAnsi" w:cstheme="minorHAnsi"/>
          <w:sz w:val="28"/>
          <w:szCs w:val="28"/>
        </w:rPr>
      </w:pPr>
    </w:p>
    <w:p w14:paraId="535DC64F" w14:textId="77777777" w:rsidR="00507E5D" w:rsidRPr="00C45FFE" w:rsidRDefault="00507E5D" w:rsidP="00796002">
      <w:pPr>
        <w:spacing w:line="360" w:lineRule="auto"/>
        <w:jc w:val="both"/>
        <w:rPr>
          <w:rFonts w:asciiTheme="minorHAnsi" w:hAnsiTheme="minorHAnsi" w:cstheme="minorHAnsi"/>
          <w:sz w:val="28"/>
          <w:szCs w:val="28"/>
        </w:rPr>
      </w:pPr>
      <w:r w:rsidRPr="00C45FFE">
        <w:rPr>
          <w:rFonts w:asciiTheme="minorHAnsi" w:eastAsia="Times New Roman" w:hAnsiTheme="minorHAnsi" w:cstheme="minorHAnsi"/>
          <w:bCs/>
          <w:sz w:val="28"/>
          <w:szCs w:val="28"/>
        </w:rPr>
        <w:t>BIT MESRA, Ranchi</w:t>
      </w:r>
    </w:p>
    <w:p w14:paraId="4F8DA86E" w14:textId="77777777" w:rsidR="00507E5D" w:rsidRPr="00C45FFE" w:rsidRDefault="00507E5D" w:rsidP="00796002">
      <w:pPr>
        <w:spacing w:line="360" w:lineRule="auto"/>
        <w:jc w:val="both"/>
        <w:rPr>
          <w:rFonts w:asciiTheme="minorHAnsi" w:hAnsiTheme="minorHAnsi" w:cstheme="minorHAnsi"/>
          <w:sz w:val="28"/>
          <w:szCs w:val="28"/>
        </w:rPr>
      </w:pPr>
    </w:p>
    <w:p w14:paraId="088354BD" w14:textId="77777777" w:rsidR="00507E5D" w:rsidRPr="00C45FFE" w:rsidRDefault="00507E5D" w:rsidP="00796002">
      <w:pPr>
        <w:spacing w:line="360" w:lineRule="auto"/>
        <w:jc w:val="both"/>
        <w:rPr>
          <w:rFonts w:asciiTheme="minorHAnsi" w:hAnsiTheme="minorHAnsi" w:cstheme="minorHAnsi"/>
          <w:sz w:val="28"/>
          <w:szCs w:val="28"/>
        </w:rPr>
      </w:pPr>
    </w:p>
    <w:p w14:paraId="315682CB" w14:textId="77777777" w:rsidR="00507E5D" w:rsidRPr="00C45FFE" w:rsidRDefault="00507E5D" w:rsidP="00796002">
      <w:pPr>
        <w:spacing w:line="360" w:lineRule="auto"/>
        <w:jc w:val="both"/>
        <w:rPr>
          <w:rFonts w:asciiTheme="minorHAnsi" w:hAnsiTheme="minorHAnsi" w:cstheme="minorHAnsi"/>
          <w:sz w:val="28"/>
          <w:szCs w:val="28"/>
        </w:rPr>
      </w:pPr>
    </w:p>
    <w:p w14:paraId="5EE47F0F" w14:textId="64312691" w:rsidR="00507E5D" w:rsidRPr="00C45FFE" w:rsidRDefault="00796002" w:rsidP="00796002">
      <w:pPr>
        <w:spacing w:line="360" w:lineRule="auto"/>
        <w:jc w:val="both"/>
        <w:rPr>
          <w:rFonts w:asciiTheme="minorHAnsi" w:hAnsiTheme="minorHAnsi" w:cstheme="minorHAnsi"/>
          <w:sz w:val="28"/>
          <w:szCs w:val="28"/>
        </w:rPr>
      </w:pPr>
      <w:r>
        <w:rPr>
          <w:rFonts w:asciiTheme="minorHAnsi" w:eastAsia="Times New Roman" w:hAnsiTheme="minorHAnsi" w:cstheme="minorHAnsi"/>
          <w:bCs/>
          <w:sz w:val="28"/>
          <w:szCs w:val="28"/>
        </w:rPr>
        <w:t>R</w:t>
      </w:r>
      <w:r w:rsidR="00507E5D" w:rsidRPr="00C45FFE">
        <w:rPr>
          <w:rFonts w:asciiTheme="minorHAnsi" w:eastAsia="Times New Roman" w:hAnsiTheme="minorHAnsi" w:cstheme="minorHAnsi"/>
          <w:bCs/>
          <w:sz w:val="28"/>
          <w:szCs w:val="28"/>
        </w:rPr>
        <w:t xml:space="preserve">FQ date: </w:t>
      </w:r>
      <w:r w:rsidR="00BA1A97">
        <w:rPr>
          <w:rFonts w:asciiTheme="minorHAnsi" w:eastAsia="Times New Roman" w:hAnsiTheme="minorHAnsi" w:cstheme="minorHAnsi"/>
          <w:bCs/>
          <w:sz w:val="28"/>
          <w:szCs w:val="28"/>
        </w:rPr>
        <w:t>2</w:t>
      </w:r>
      <w:r w:rsidR="0092452C">
        <w:rPr>
          <w:rFonts w:asciiTheme="minorHAnsi" w:eastAsia="Times New Roman" w:hAnsiTheme="minorHAnsi" w:cstheme="minorHAnsi"/>
          <w:bCs/>
          <w:sz w:val="28"/>
          <w:szCs w:val="28"/>
        </w:rPr>
        <w:t>8</w:t>
      </w:r>
      <w:r w:rsidR="0092452C" w:rsidRPr="0092452C">
        <w:rPr>
          <w:rFonts w:asciiTheme="minorHAnsi" w:eastAsia="Times New Roman" w:hAnsiTheme="minorHAnsi" w:cstheme="minorHAnsi"/>
          <w:bCs/>
          <w:sz w:val="28"/>
          <w:szCs w:val="28"/>
          <w:vertAlign w:val="superscript"/>
        </w:rPr>
        <w:t>th</w:t>
      </w:r>
      <w:r w:rsidR="0092452C">
        <w:rPr>
          <w:rFonts w:asciiTheme="minorHAnsi" w:eastAsia="Times New Roman" w:hAnsiTheme="minorHAnsi" w:cstheme="minorHAnsi"/>
          <w:bCs/>
          <w:sz w:val="28"/>
          <w:szCs w:val="28"/>
        </w:rPr>
        <w:t xml:space="preserve"> </w:t>
      </w:r>
      <w:r w:rsidR="00BA1A97">
        <w:rPr>
          <w:rFonts w:asciiTheme="minorHAnsi" w:eastAsia="Times New Roman" w:hAnsiTheme="minorHAnsi" w:cstheme="minorHAnsi"/>
          <w:bCs/>
          <w:sz w:val="28"/>
          <w:szCs w:val="28"/>
        </w:rPr>
        <w:t>September 2020</w:t>
      </w:r>
    </w:p>
    <w:p w14:paraId="7EEB5011" w14:textId="77777777" w:rsidR="00507E5D" w:rsidRPr="00C45FFE" w:rsidRDefault="00507E5D" w:rsidP="00796002">
      <w:pPr>
        <w:spacing w:line="360" w:lineRule="auto"/>
        <w:jc w:val="both"/>
        <w:rPr>
          <w:rFonts w:asciiTheme="minorHAnsi" w:hAnsiTheme="minorHAnsi" w:cstheme="minorHAnsi"/>
          <w:sz w:val="28"/>
          <w:szCs w:val="28"/>
        </w:rPr>
      </w:pPr>
    </w:p>
    <w:p w14:paraId="246B926A" w14:textId="6A216786" w:rsidR="00507E5D" w:rsidRDefault="00507E5D" w:rsidP="00796002">
      <w:pPr>
        <w:spacing w:line="360" w:lineRule="auto"/>
        <w:jc w:val="both"/>
        <w:rPr>
          <w:rFonts w:asciiTheme="minorHAnsi" w:eastAsia="Times New Roman" w:hAnsiTheme="minorHAnsi" w:cstheme="minorHAnsi"/>
          <w:bCs/>
          <w:sz w:val="28"/>
          <w:szCs w:val="28"/>
        </w:rPr>
      </w:pPr>
      <w:r w:rsidRPr="00C45FFE">
        <w:rPr>
          <w:rFonts w:asciiTheme="minorHAnsi" w:eastAsia="Times New Roman" w:hAnsiTheme="minorHAnsi" w:cstheme="minorHAnsi"/>
          <w:bCs/>
          <w:sz w:val="28"/>
          <w:szCs w:val="28"/>
        </w:rPr>
        <w:t>Last Date &amp; Time of submission:  1</w:t>
      </w:r>
      <w:r w:rsidR="0092452C">
        <w:rPr>
          <w:rFonts w:asciiTheme="minorHAnsi" w:eastAsia="Times New Roman" w:hAnsiTheme="minorHAnsi" w:cstheme="minorHAnsi"/>
          <w:bCs/>
          <w:sz w:val="28"/>
          <w:szCs w:val="28"/>
        </w:rPr>
        <w:t>8</w:t>
      </w:r>
      <w:r w:rsidRPr="00C45FFE">
        <w:rPr>
          <w:rFonts w:asciiTheme="minorHAnsi" w:eastAsia="Times New Roman" w:hAnsiTheme="minorHAnsi" w:cstheme="minorHAnsi"/>
          <w:bCs/>
          <w:sz w:val="28"/>
          <w:szCs w:val="28"/>
          <w:vertAlign w:val="superscript"/>
        </w:rPr>
        <w:t>th</w:t>
      </w:r>
      <w:r w:rsidRPr="00C45FFE">
        <w:rPr>
          <w:rFonts w:asciiTheme="minorHAnsi" w:eastAsia="Times New Roman" w:hAnsiTheme="minorHAnsi" w:cstheme="minorHAnsi"/>
          <w:bCs/>
          <w:sz w:val="28"/>
          <w:szCs w:val="28"/>
        </w:rPr>
        <w:t xml:space="preserve"> October </w:t>
      </w:r>
      <w:r w:rsidR="00BA1A97">
        <w:rPr>
          <w:rFonts w:asciiTheme="minorHAnsi" w:eastAsia="Times New Roman" w:hAnsiTheme="minorHAnsi" w:cstheme="minorHAnsi"/>
          <w:bCs/>
          <w:sz w:val="28"/>
          <w:szCs w:val="28"/>
        </w:rPr>
        <w:t>2020</w:t>
      </w:r>
      <w:r w:rsidRPr="00C45FFE">
        <w:rPr>
          <w:rFonts w:asciiTheme="minorHAnsi" w:eastAsia="Times New Roman" w:hAnsiTheme="minorHAnsi" w:cstheme="minorHAnsi"/>
          <w:bCs/>
          <w:sz w:val="28"/>
          <w:szCs w:val="28"/>
        </w:rPr>
        <w:t xml:space="preserve"> (03.00 PM)</w:t>
      </w:r>
    </w:p>
    <w:p w14:paraId="4DDCB843" w14:textId="653B7C97" w:rsidR="002A45E9" w:rsidRDefault="002A45E9" w:rsidP="00796002">
      <w:pPr>
        <w:spacing w:line="360" w:lineRule="auto"/>
        <w:jc w:val="both"/>
        <w:rPr>
          <w:rFonts w:asciiTheme="minorHAnsi" w:eastAsia="Times New Roman" w:hAnsiTheme="minorHAnsi" w:cstheme="minorHAnsi"/>
          <w:bCs/>
          <w:sz w:val="28"/>
          <w:szCs w:val="28"/>
        </w:rPr>
      </w:pPr>
    </w:p>
    <w:p w14:paraId="2795AE52" w14:textId="4AED2B79" w:rsidR="00507E5D" w:rsidRPr="00C45FFE" w:rsidRDefault="00507E5D" w:rsidP="00796002">
      <w:pPr>
        <w:spacing w:line="360" w:lineRule="auto"/>
        <w:jc w:val="both"/>
        <w:rPr>
          <w:rFonts w:asciiTheme="minorHAnsi" w:hAnsiTheme="minorHAnsi" w:cstheme="minorHAnsi"/>
          <w:sz w:val="28"/>
          <w:szCs w:val="28"/>
        </w:rPr>
      </w:pPr>
      <w:r>
        <w:rPr>
          <w:rFonts w:asciiTheme="minorHAnsi" w:eastAsia="Times New Roman" w:hAnsiTheme="minorHAnsi" w:cstheme="minorHAnsi"/>
          <w:bCs/>
          <w:sz w:val="28"/>
          <w:szCs w:val="28"/>
        </w:rPr>
        <w:t>Policy Period: 26</w:t>
      </w:r>
      <w:r w:rsidRPr="00C45FFE">
        <w:rPr>
          <w:rFonts w:asciiTheme="minorHAnsi" w:eastAsia="Times New Roman" w:hAnsiTheme="minorHAnsi" w:cstheme="minorHAnsi"/>
          <w:bCs/>
          <w:sz w:val="28"/>
          <w:szCs w:val="28"/>
          <w:vertAlign w:val="superscript"/>
        </w:rPr>
        <w:t>th</w:t>
      </w:r>
      <w:r>
        <w:rPr>
          <w:rFonts w:asciiTheme="minorHAnsi" w:eastAsia="Times New Roman" w:hAnsiTheme="minorHAnsi" w:cstheme="minorHAnsi"/>
          <w:bCs/>
          <w:sz w:val="28"/>
          <w:szCs w:val="28"/>
        </w:rPr>
        <w:t xml:space="preserve"> October </w:t>
      </w:r>
      <w:r w:rsidR="00BA1A97">
        <w:rPr>
          <w:rFonts w:asciiTheme="minorHAnsi" w:eastAsia="Times New Roman" w:hAnsiTheme="minorHAnsi" w:cstheme="minorHAnsi"/>
          <w:bCs/>
          <w:sz w:val="28"/>
          <w:szCs w:val="28"/>
        </w:rPr>
        <w:t>2020</w:t>
      </w:r>
      <w:r>
        <w:rPr>
          <w:rFonts w:asciiTheme="minorHAnsi" w:eastAsia="Times New Roman" w:hAnsiTheme="minorHAnsi" w:cstheme="minorHAnsi"/>
          <w:bCs/>
          <w:sz w:val="28"/>
          <w:szCs w:val="28"/>
        </w:rPr>
        <w:t xml:space="preserve"> – 25</w:t>
      </w:r>
      <w:r w:rsidRPr="00C45FFE">
        <w:rPr>
          <w:rFonts w:asciiTheme="minorHAnsi" w:eastAsia="Times New Roman" w:hAnsiTheme="minorHAnsi" w:cstheme="minorHAnsi"/>
          <w:bCs/>
          <w:sz w:val="28"/>
          <w:szCs w:val="28"/>
          <w:vertAlign w:val="superscript"/>
        </w:rPr>
        <w:t>th</w:t>
      </w:r>
      <w:r>
        <w:rPr>
          <w:rFonts w:asciiTheme="minorHAnsi" w:eastAsia="Times New Roman" w:hAnsiTheme="minorHAnsi" w:cstheme="minorHAnsi"/>
          <w:bCs/>
          <w:sz w:val="28"/>
          <w:szCs w:val="28"/>
        </w:rPr>
        <w:t xml:space="preserve"> October 202</w:t>
      </w:r>
      <w:r w:rsidR="00A30A1A">
        <w:rPr>
          <w:rFonts w:asciiTheme="minorHAnsi" w:eastAsia="Times New Roman" w:hAnsiTheme="minorHAnsi" w:cstheme="minorHAnsi"/>
          <w:bCs/>
          <w:sz w:val="28"/>
          <w:szCs w:val="28"/>
        </w:rPr>
        <w:t>1</w:t>
      </w:r>
    </w:p>
    <w:p w14:paraId="2EDF4744" w14:textId="77777777" w:rsidR="003B67EB" w:rsidRPr="00392B7F" w:rsidRDefault="003B67EB" w:rsidP="003B67EB">
      <w:pPr>
        <w:spacing w:line="360" w:lineRule="auto"/>
        <w:jc w:val="both"/>
        <w:rPr>
          <w:rFonts w:asciiTheme="minorHAnsi" w:hAnsiTheme="minorHAnsi" w:cstheme="minorHAnsi"/>
          <w:b/>
          <w:bCs/>
          <w:color w:val="FF0000"/>
          <w:sz w:val="28"/>
          <w:szCs w:val="28"/>
          <w:u w:val="single"/>
        </w:rPr>
      </w:pPr>
      <w:r w:rsidRPr="00392B7F">
        <w:rPr>
          <w:rFonts w:asciiTheme="minorHAnsi" w:hAnsiTheme="minorHAnsi" w:cstheme="minorHAnsi"/>
          <w:b/>
          <w:bCs/>
          <w:color w:val="FF0000"/>
          <w:sz w:val="28"/>
          <w:szCs w:val="28"/>
          <w:u w:val="single"/>
        </w:rPr>
        <w:t>Note: The Number of Lives given in the RFQ may vary</w:t>
      </w:r>
    </w:p>
    <w:p w14:paraId="11C2BD39" w14:textId="77777777" w:rsidR="00507E5D" w:rsidRPr="00C45FFE" w:rsidRDefault="00507E5D" w:rsidP="00796002">
      <w:pPr>
        <w:spacing w:line="360" w:lineRule="auto"/>
        <w:jc w:val="both"/>
        <w:rPr>
          <w:rFonts w:asciiTheme="minorHAnsi" w:hAnsiTheme="minorHAnsi" w:cstheme="minorHAnsi"/>
          <w:sz w:val="28"/>
          <w:szCs w:val="28"/>
        </w:rPr>
      </w:pPr>
      <w:r w:rsidRPr="00C45FFE">
        <w:rPr>
          <w:rFonts w:asciiTheme="minorHAnsi" w:eastAsia="Times New Roman" w:hAnsiTheme="minorHAnsi" w:cstheme="minorHAnsi"/>
          <w:sz w:val="28"/>
          <w:szCs w:val="28"/>
        </w:rPr>
        <w:lastRenderedPageBreak/>
        <w:t>BIRLA INSTITUTE OF TECHNOLOGY</w:t>
      </w:r>
    </w:p>
    <w:p w14:paraId="76E1E2FC" w14:textId="77777777" w:rsidR="00507E5D" w:rsidRPr="00C45FFE" w:rsidRDefault="00507E5D" w:rsidP="00796002">
      <w:pPr>
        <w:spacing w:line="360" w:lineRule="auto"/>
        <w:jc w:val="both"/>
        <w:rPr>
          <w:rFonts w:asciiTheme="minorHAnsi" w:hAnsiTheme="minorHAnsi" w:cstheme="minorHAnsi"/>
          <w:sz w:val="28"/>
          <w:szCs w:val="28"/>
        </w:rPr>
      </w:pPr>
      <w:bookmarkStart w:id="0" w:name="page2"/>
      <w:bookmarkEnd w:id="0"/>
      <w:r w:rsidRPr="00C45FFE">
        <w:rPr>
          <w:rFonts w:asciiTheme="minorHAnsi" w:eastAsia="Times New Roman" w:hAnsiTheme="minorHAnsi" w:cstheme="minorHAnsi"/>
          <w:sz w:val="28"/>
          <w:szCs w:val="28"/>
        </w:rPr>
        <w:t>Mesra, Ranchi 835215</w:t>
      </w:r>
    </w:p>
    <w:p w14:paraId="52CDCEFD" w14:textId="77777777" w:rsidR="00507E5D" w:rsidRPr="00C45FFE" w:rsidRDefault="00507E5D" w:rsidP="00796002">
      <w:pPr>
        <w:spacing w:line="360" w:lineRule="auto"/>
        <w:jc w:val="both"/>
        <w:rPr>
          <w:rFonts w:asciiTheme="minorHAnsi" w:hAnsiTheme="minorHAnsi" w:cstheme="minorHAnsi"/>
          <w:sz w:val="28"/>
          <w:szCs w:val="28"/>
        </w:rPr>
      </w:pPr>
    </w:p>
    <w:p w14:paraId="3C8A9A0D" w14:textId="77777777" w:rsidR="00507E5D" w:rsidRPr="00C45FFE" w:rsidRDefault="00507E5D" w:rsidP="00796002">
      <w:pPr>
        <w:spacing w:line="360" w:lineRule="auto"/>
        <w:jc w:val="both"/>
        <w:rPr>
          <w:rFonts w:asciiTheme="minorHAnsi" w:hAnsiTheme="minorHAnsi" w:cstheme="minorHAnsi"/>
          <w:sz w:val="28"/>
          <w:szCs w:val="28"/>
        </w:rPr>
      </w:pPr>
      <w:r w:rsidRPr="00C45FFE">
        <w:rPr>
          <w:rFonts w:asciiTheme="minorHAnsi" w:eastAsia="Times New Roman" w:hAnsiTheme="minorHAnsi" w:cstheme="minorHAnsi"/>
          <w:sz w:val="28"/>
          <w:szCs w:val="28"/>
        </w:rPr>
        <w:t>RFQ Notice for Mediclaim Policy</w:t>
      </w:r>
    </w:p>
    <w:p w14:paraId="2C44ABE8" w14:textId="77777777" w:rsidR="00507E5D" w:rsidRPr="00C45FFE" w:rsidRDefault="00507E5D" w:rsidP="00796002">
      <w:pPr>
        <w:spacing w:line="360" w:lineRule="auto"/>
        <w:jc w:val="both"/>
        <w:rPr>
          <w:rFonts w:asciiTheme="minorHAnsi" w:hAnsiTheme="minorHAnsi" w:cstheme="minorHAnsi"/>
          <w:sz w:val="28"/>
          <w:szCs w:val="28"/>
        </w:rPr>
      </w:pPr>
      <w:r w:rsidRPr="00C45FFE">
        <w:rPr>
          <w:rFonts w:asciiTheme="minorHAnsi" w:eastAsia="Times New Roman" w:hAnsiTheme="minorHAnsi" w:cstheme="minorHAnsi"/>
          <w:bCs/>
          <w:sz w:val="28"/>
          <w:szCs w:val="28"/>
        </w:rPr>
        <w:t xml:space="preserve">Request for Proposal – Group Mediclaim Insurance Policy </w:t>
      </w:r>
      <w:r>
        <w:rPr>
          <w:rFonts w:asciiTheme="minorHAnsi" w:eastAsia="Times New Roman" w:hAnsiTheme="minorHAnsi" w:cstheme="minorHAnsi"/>
          <w:bCs/>
          <w:sz w:val="28"/>
          <w:szCs w:val="28"/>
        </w:rPr>
        <w:t xml:space="preserve">for Students </w:t>
      </w:r>
    </w:p>
    <w:p w14:paraId="6183AC2F" w14:textId="77777777" w:rsidR="00507E5D" w:rsidRPr="00C45FFE" w:rsidRDefault="00507E5D" w:rsidP="00796002">
      <w:pPr>
        <w:spacing w:line="360" w:lineRule="auto"/>
        <w:jc w:val="both"/>
        <w:rPr>
          <w:rFonts w:asciiTheme="minorHAnsi" w:hAnsiTheme="minorHAnsi" w:cstheme="minorHAnsi"/>
          <w:sz w:val="28"/>
          <w:szCs w:val="28"/>
        </w:rPr>
      </w:pPr>
    </w:p>
    <w:p w14:paraId="13717D2A" w14:textId="77777777" w:rsidR="00507E5D" w:rsidRPr="00C45FFE" w:rsidRDefault="00507E5D" w:rsidP="00796002">
      <w:pPr>
        <w:spacing w:line="360" w:lineRule="auto"/>
        <w:jc w:val="both"/>
        <w:rPr>
          <w:rFonts w:asciiTheme="minorHAnsi" w:hAnsiTheme="minorHAnsi" w:cstheme="minorHAnsi"/>
          <w:sz w:val="28"/>
          <w:szCs w:val="28"/>
        </w:rPr>
      </w:pPr>
      <w:r w:rsidRPr="00C45FFE">
        <w:rPr>
          <w:rFonts w:asciiTheme="minorHAnsi" w:eastAsia="Times New Roman" w:hAnsiTheme="minorHAnsi" w:cstheme="minorHAnsi"/>
          <w:bCs/>
          <w:sz w:val="28"/>
          <w:szCs w:val="28"/>
        </w:rPr>
        <w:t>Background: -</w:t>
      </w:r>
    </w:p>
    <w:p w14:paraId="03DB71EE" w14:textId="77777777" w:rsidR="00507E5D" w:rsidRPr="00C45FFE" w:rsidRDefault="00507E5D" w:rsidP="00796002">
      <w:pPr>
        <w:spacing w:line="360" w:lineRule="auto"/>
        <w:jc w:val="both"/>
        <w:rPr>
          <w:rFonts w:asciiTheme="minorHAnsi" w:hAnsiTheme="minorHAnsi" w:cstheme="minorHAnsi"/>
          <w:sz w:val="28"/>
          <w:szCs w:val="28"/>
        </w:rPr>
      </w:pPr>
    </w:p>
    <w:p w14:paraId="14AE5762" w14:textId="77777777" w:rsidR="00507E5D" w:rsidRPr="00493562" w:rsidRDefault="00507E5D" w:rsidP="00796002">
      <w:pPr>
        <w:spacing w:line="360" w:lineRule="auto"/>
        <w:jc w:val="both"/>
        <w:rPr>
          <w:rFonts w:asciiTheme="minorHAnsi" w:hAnsiTheme="minorHAnsi" w:cstheme="minorHAnsi"/>
          <w:b/>
          <w:sz w:val="28"/>
          <w:szCs w:val="28"/>
          <w:u w:val="single"/>
        </w:rPr>
      </w:pPr>
      <w:r w:rsidRPr="00493562">
        <w:rPr>
          <w:rFonts w:asciiTheme="minorHAnsi" w:eastAsia="Times New Roman" w:hAnsiTheme="minorHAnsi" w:cstheme="minorHAnsi"/>
          <w:b/>
          <w:sz w:val="28"/>
          <w:szCs w:val="28"/>
          <w:u w:val="single"/>
        </w:rPr>
        <w:t xml:space="preserve">We have taken Group Medi-claim Insurance Policy </w:t>
      </w:r>
      <w:r w:rsidR="002A45E9" w:rsidRPr="00493562">
        <w:rPr>
          <w:rFonts w:asciiTheme="minorHAnsi" w:eastAsia="Times New Roman" w:hAnsiTheme="minorHAnsi" w:cstheme="minorHAnsi"/>
          <w:b/>
          <w:sz w:val="28"/>
          <w:szCs w:val="28"/>
          <w:u w:val="single"/>
        </w:rPr>
        <w:t xml:space="preserve">(tailor made with floater) </w:t>
      </w:r>
      <w:r w:rsidRPr="00493562">
        <w:rPr>
          <w:rFonts w:asciiTheme="minorHAnsi" w:eastAsia="Times New Roman" w:hAnsiTheme="minorHAnsi" w:cstheme="minorHAnsi"/>
          <w:b/>
          <w:sz w:val="28"/>
          <w:szCs w:val="28"/>
          <w:u w:val="single"/>
        </w:rPr>
        <w:t>for the benefit of our students and staff members for last several years.</w:t>
      </w:r>
    </w:p>
    <w:p w14:paraId="7F5B0C9C" w14:textId="77777777" w:rsidR="00507E5D" w:rsidRPr="00C45FFE" w:rsidRDefault="00507E5D" w:rsidP="00796002">
      <w:pPr>
        <w:spacing w:line="360" w:lineRule="auto"/>
        <w:jc w:val="both"/>
        <w:rPr>
          <w:rFonts w:asciiTheme="minorHAnsi" w:hAnsiTheme="minorHAnsi" w:cstheme="minorHAnsi"/>
          <w:sz w:val="28"/>
          <w:szCs w:val="28"/>
        </w:rPr>
      </w:pPr>
    </w:p>
    <w:p w14:paraId="62FFBDD9" w14:textId="22BE6551" w:rsidR="00507E5D" w:rsidRPr="00C45FFE" w:rsidRDefault="00507E5D" w:rsidP="00796002">
      <w:pPr>
        <w:spacing w:line="360" w:lineRule="auto"/>
        <w:ind w:right="520"/>
        <w:jc w:val="both"/>
        <w:rPr>
          <w:rFonts w:asciiTheme="minorHAnsi" w:hAnsiTheme="minorHAnsi" w:cstheme="minorHAnsi"/>
          <w:sz w:val="28"/>
          <w:szCs w:val="28"/>
        </w:rPr>
      </w:pPr>
      <w:r w:rsidRPr="00C45FFE">
        <w:rPr>
          <w:rFonts w:asciiTheme="minorHAnsi" w:eastAsia="Times New Roman" w:hAnsiTheme="minorHAnsi" w:cstheme="minorHAnsi"/>
          <w:noProof/>
          <w:sz w:val="28"/>
          <w:szCs w:val="28"/>
        </w:rPr>
        <mc:AlternateContent>
          <mc:Choice Requires="wpi">
            <w:drawing>
              <wp:anchor distT="0" distB="0" distL="114300" distR="114300" simplePos="0" relativeHeight="251660288" behindDoc="0" locked="0" layoutInCell="1" allowOverlap="1" wp14:anchorId="6E6255C3" wp14:editId="4D80F973">
                <wp:simplePos x="0" y="0"/>
                <wp:positionH relativeFrom="column">
                  <wp:posOffset>1318120</wp:posOffset>
                </wp:positionH>
                <wp:positionV relativeFrom="paragraph">
                  <wp:posOffset>262311</wp:posOffset>
                </wp:positionV>
                <wp:extent cx="7200" cy="16920"/>
                <wp:effectExtent l="38100" t="38100" r="69215" b="59690"/>
                <wp:wrapNone/>
                <wp:docPr id="34" name="Ink 34"/>
                <wp:cNvGraphicFramePr/>
                <a:graphic xmlns:a="http://schemas.openxmlformats.org/drawingml/2006/main">
                  <a:graphicData uri="http://schemas.microsoft.com/office/word/2010/wordprocessingInk">
                    <w14:contentPart bwMode="auto" r:id="rId7">
                      <w14:nvContentPartPr>
                        <w14:cNvContentPartPr/>
                      </w14:nvContentPartPr>
                      <w14:xfrm>
                        <a:off x="0" y="0"/>
                        <a:ext cx="7200" cy="16920"/>
                      </w14:xfrm>
                    </w14:contentPart>
                  </a:graphicData>
                </a:graphic>
              </wp:anchor>
            </w:drawing>
          </mc:Choice>
          <mc:Fallback>
            <w:pict>
              <v:shapetype w14:anchorId="358892A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4" o:spid="_x0000_s1026" type="#_x0000_t75" style="position:absolute;margin-left:102.4pt;margin-top:19.25pt;width:3.35pt;height:4.2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C0ueGAQAALwMAAA4AAABkcnMvZTJvRG9jLnhtbJxSy07DMBC8I/EP&#10;lu80SemLqGkPVEg9UHqADzCO3VjE3mjtNu3fs0nfIITUS+TdicczOzuebm3JNgq9AZfxpBNzppyE&#10;3LhVxj/eXx5GnPkgXC5KcCrjO+X5dHJ/N66rVHWhgDJXyIjE+bSuMl6EUKVR5GWhrPAdqJQjUANa&#10;EajEVZSjqIndllE3jgdRDZhXCFJ5T93ZHuSTll9rJcOb1l4FVpK6URyTvnA6IZ2Go36fs8+21495&#10;NBmLdIWiKow8yBI3qLLCOBJxopqJINgazS8qaySCBx06EmwEWhupWk/kLol/uJu7r8ZZ0pNrTCW4&#10;oFxYCgzH+bXALU/YkkZQv0JOCYl1AH5gpAH9H8he9Azk2pKefSqoShFoJXxhKs8ZpibPOM7z5Kzf&#10;bZ7PDpZ49rXYLJE1/z/2OHPCkiYyzqiicI7mF9e3CYkO0F+8W422SYTksm3GaRF2zbcNXG0Dk9Qc&#10;0kpxJglIBk/dFjzS7q8fq4vh08tXMV/WjaqLPZ98AwAA//8DAFBLAwQUAAYACAAAACEA1zMJuGkC&#10;AADgBgAAEAAAAGRycy9pbmsvaW5rMS54bWy0VE2P2yAQvVfqf0DsoZclBtuJE2udVQ8bqVKrVt2t&#10;1B69NhujtXGEyde/7wA2SRvn0KoNkRmYmTczvIG7+0NTox1XnWhlhtmEYsRl0ZZCrjP87WlF5hh1&#10;OpdlXreSZ/jIO3y/fPvmTsjXpk7hiwBBdkZq6gxXWm/SINjv95N9NGnVOggpjYIP8vXTR7zsvUr+&#10;IqTQELIbtopWan7QBiwVZYYLfaDeHrAf260quFebHVWcLLTKC75qVZNrj1jlUvIaybyBvL9jpI8b&#10;EATEWXOFUSOgYBJOWJzE84cFbOSHDJ+tt5BiB5k0OBjH/PEfMFeXmCatKExmCUZ9SiXfXcvp8/sr&#10;ADNg1ruvr7o/jLsvLrwDS3h6/eC/qHbDlRb8xLFjpFccUeHWlhzHkuJdW29NY2C0y+st8MUoPcVm&#10;wQgbl3hAzD/FA1Ku4p0nN8bLZXaGoqtwv5Vb8kuqRhCBtT9E7OnrKeghLVe9xt+5ofe1aDi8BM3G&#10;X0LdQfFm+1Er+16ElC0Ihf/8ic1SmqTTcDINE9NsQzx3zQfMZ7XtKo/3rE4X2mp8pa64vSh15RuD&#10;Tpjv6POuGPOsuFhX+q9ci7Zu4bXou/Emsr+zimw4X9/Iy2ZvCOrft6/8JcM39nFD1tNt2MpDihiC&#10;e04RjNt3FEYUmi+9xRRGRCMz3xo9i2JrZeSIWZHARBYLJ8coJnE4t4uIhITNI6eYIkZJr0gIY4RN&#10;HZJ1d0g2gDW3ayvBnrGAxOzkRAYJG2PIiQDSpXrwMUZO3c+/uJxrLZzR+njGYwgHMvXpxoQt3GEN&#10;3WWP2nMBHbz8CQAA//8DAFBLAwQUAAYACAAAACEA+XaA7t8AAAAJAQAADwAAAGRycy9kb3ducmV2&#10;LnhtbEyPQUvDQBCF74L/YRnBm90k1lJjNqUURBCx2Ipet9lpEszOht1tuv57x5Pe5jFv3vumWiU7&#10;iAl96B0pyGcZCKTGmZ5aBe/7x5sliBA1GT04QgXfGGBVX15UujTuTG847WIrOIRCqRV0MY6llKHp&#10;0OowcyMS747OWx1Z+lYar88cbgdZZNlCWt0TN3R6xE2HzdfuZBnDT83r1r08hfX++WPcfFI6JlLq&#10;+iqtH0BETPHPDL/4fAM1Mx3ciUwQg4IimzN6VHC7vAPBhiLPeTgomC/uQdaV/P9B/QM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AkgtLnhgEAAC8DAAAOAAAA&#10;AAAAAAAAAAAAADwCAABkcnMvZTJvRG9jLnhtbFBLAQItABQABgAIAAAAIQDXMwm4aQIAAOAGAAAQ&#10;AAAAAAAAAAAAAAAAAO4DAABkcnMvaW5rL2luazEueG1sUEsBAi0AFAAGAAgAAAAhAPl2gO7fAAAA&#10;CQEAAA8AAAAAAAAAAAAAAAAAhQYAAGRycy9kb3ducmV2LnhtbFBLAQItABQABgAIAAAAIQB5GLyd&#10;vwAAACEBAAAZAAAAAAAAAAAAAAAAAJEHAABkcnMvX3JlbHMvZTJvRG9jLnhtbC5yZWxzUEsFBgAA&#10;AAAGAAYAeAEAAIcIAAAAAA==&#10;">
                <v:imagedata r:id="rId8" o:title=""/>
              </v:shape>
            </w:pict>
          </mc:Fallback>
        </mc:AlternateContent>
      </w:r>
      <w:r w:rsidRPr="00C45FFE">
        <w:rPr>
          <w:rFonts w:asciiTheme="minorHAnsi" w:eastAsia="Times New Roman" w:hAnsiTheme="minorHAnsi" w:cstheme="minorHAnsi"/>
          <w:sz w:val="28"/>
          <w:szCs w:val="28"/>
        </w:rPr>
        <w:t>The period of existing policy is from 26-10-</w:t>
      </w:r>
      <w:r w:rsidR="00BA05B3">
        <w:rPr>
          <w:rFonts w:asciiTheme="minorHAnsi" w:eastAsia="Times New Roman" w:hAnsiTheme="minorHAnsi" w:cstheme="minorHAnsi"/>
          <w:sz w:val="28"/>
          <w:szCs w:val="28"/>
        </w:rPr>
        <w:t>2019</w:t>
      </w:r>
      <w:r w:rsidRPr="00C45FFE">
        <w:rPr>
          <w:rFonts w:asciiTheme="minorHAnsi" w:eastAsia="Times New Roman" w:hAnsiTheme="minorHAnsi" w:cstheme="minorHAnsi"/>
          <w:sz w:val="28"/>
          <w:szCs w:val="28"/>
        </w:rPr>
        <w:t xml:space="preserve"> to 25-10- </w:t>
      </w:r>
      <w:r w:rsidR="00BA1A97">
        <w:rPr>
          <w:rFonts w:asciiTheme="minorHAnsi" w:eastAsia="Times New Roman" w:hAnsiTheme="minorHAnsi" w:cstheme="minorHAnsi"/>
          <w:sz w:val="28"/>
          <w:szCs w:val="28"/>
        </w:rPr>
        <w:t>2020</w:t>
      </w:r>
      <w:r w:rsidRPr="00C45FFE">
        <w:rPr>
          <w:rFonts w:asciiTheme="minorHAnsi" w:eastAsia="Times New Roman" w:hAnsiTheme="minorHAnsi" w:cstheme="minorHAnsi"/>
          <w:sz w:val="28"/>
          <w:szCs w:val="28"/>
        </w:rPr>
        <w:t xml:space="preserve"> and we would like to continue the said policy without break for a further period from 26-10-</w:t>
      </w:r>
      <w:r w:rsidR="00BA1A97">
        <w:rPr>
          <w:rFonts w:asciiTheme="minorHAnsi" w:eastAsia="Times New Roman" w:hAnsiTheme="minorHAnsi" w:cstheme="minorHAnsi"/>
          <w:sz w:val="28"/>
          <w:szCs w:val="28"/>
        </w:rPr>
        <w:t>2020</w:t>
      </w:r>
      <w:r w:rsidRPr="00C45FFE">
        <w:rPr>
          <w:rFonts w:asciiTheme="minorHAnsi" w:eastAsia="Times New Roman" w:hAnsiTheme="minorHAnsi" w:cstheme="minorHAnsi"/>
          <w:sz w:val="28"/>
          <w:szCs w:val="28"/>
        </w:rPr>
        <w:t xml:space="preserve"> to 25-10- 202</w:t>
      </w:r>
      <w:r w:rsidR="00BA05B3">
        <w:rPr>
          <w:rFonts w:asciiTheme="minorHAnsi" w:eastAsia="Times New Roman" w:hAnsiTheme="minorHAnsi" w:cstheme="minorHAnsi"/>
          <w:sz w:val="28"/>
          <w:szCs w:val="28"/>
        </w:rPr>
        <w:t>1</w:t>
      </w:r>
      <w:r w:rsidRPr="00C45FFE">
        <w:rPr>
          <w:rFonts w:asciiTheme="minorHAnsi" w:eastAsia="Times New Roman" w:hAnsiTheme="minorHAnsi" w:cstheme="minorHAnsi"/>
          <w:sz w:val="28"/>
          <w:szCs w:val="28"/>
        </w:rPr>
        <w:t>.</w:t>
      </w:r>
    </w:p>
    <w:p w14:paraId="08230D5F" w14:textId="77777777" w:rsidR="00507E5D" w:rsidRPr="00C45FFE" w:rsidRDefault="00507E5D" w:rsidP="00796002">
      <w:pPr>
        <w:spacing w:line="360" w:lineRule="auto"/>
        <w:jc w:val="both"/>
        <w:rPr>
          <w:rFonts w:asciiTheme="minorHAnsi" w:hAnsiTheme="minorHAnsi" w:cstheme="minorHAnsi"/>
          <w:sz w:val="28"/>
          <w:szCs w:val="28"/>
        </w:rPr>
      </w:pPr>
    </w:p>
    <w:p w14:paraId="43C49954" w14:textId="77777777" w:rsidR="00507E5D" w:rsidRPr="00C45FFE" w:rsidRDefault="00507E5D" w:rsidP="00796002">
      <w:pPr>
        <w:spacing w:line="360" w:lineRule="auto"/>
        <w:jc w:val="both"/>
        <w:rPr>
          <w:rFonts w:asciiTheme="minorHAnsi" w:hAnsiTheme="minorHAnsi" w:cstheme="minorHAnsi"/>
          <w:sz w:val="28"/>
          <w:szCs w:val="28"/>
        </w:rPr>
      </w:pPr>
      <w:r w:rsidRPr="00C45FFE">
        <w:rPr>
          <w:rFonts w:asciiTheme="minorHAnsi" w:eastAsia="Times New Roman" w:hAnsiTheme="minorHAnsi" w:cstheme="minorHAnsi"/>
          <w:sz w:val="28"/>
          <w:szCs w:val="28"/>
        </w:rPr>
        <w:t xml:space="preserve">The details of the proposed group </w:t>
      </w:r>
      <w:r>
        <w:rPr>
          <w:rFonts w:asciiTheme="minorHAnsi" w:eastAsia="Times New Roman" w:hAnsiTheme="minorHAnsi" w:cstheme="minorHAnsi"/>
          <w:sz w:val="28"/>
          <w:szCs w:val="28"/>
        </w:rPr>
        <w:t>M</w:t>
      </w:r>
      <w:r w:rsidRPr="00C45FFE">
        <w:rPr>
          <w:rFonts w:asciiTheme="minorHAnsi" w:eastAsia="Times New Roman" w:hAnsiTheme="minorHAnsi" w:cstheme="minorHAnsi"/>
          <w:sz w:val="28"/>
          <w:szCs w:val="28"/>
        </w:rPr>
        <w:t>edi-claim policy are given below: -</w:t>
      </w:r>
    </w:p>
    <w:p w14:paraId="683AFE9C" w14:textId="77777777" w:rsidR="00507E5D" w:rsidRPr="00C45FFE" w:rsidRDefault="00507E5D" w:rsidP="00796002">
      <w:pPr>
        <w:spacing w:line="360" w:lineRule="auto"/>
        <w:jc w:val="both"/>
        <w:rPr>
          <w:rFonts w:asciiTheme="minorHAnsi" w:hAnsiTheme="minorHAnsi" w:cstheme="minorHAnsi"/>
          <w:sz w:val="28"/>
          <w:szCs w:val="28"/>
        </w:rPr>
      </w:pPr>
    </w:p>
    <w:p w14:paraId="3A46915F" w14:textId="77777777" w:rsidR="00507E5D" w:rsidRPr="0098038C" w:rsidRDefault="00507E5D" w:rsidP="00796002">
      <w:pPr>
        <w:pStyle w:val="ListParagraph"/>
        <w:numPr>
          <w:ilvl w:val="0"/>
          <w:numId w:val="6"/>
        </w:numPr>
        <w:tabs>
          <w:tab w:val="left" w:pos="720"/>
        </w:tabs>
        <w:spacing w:line="360" w:lineRule="auto"/>
        <w:ind w:left="360"/>
        <w:jc w:val="both"/>
        <w:rPr>
          <w:rFonts w:asciiTheme="minorHAnsi" w:eastAsia="Times New Roman" w:hAnsiTheme="minorHAnsi" w:cstheme="minorHAnsi"/>
          <w:sz w:val="28"/>
          <w:szCs w:val="28"/>
        </w:rPr>
      </w:pPr>
      <w:r w:rsidRPr="0098038C">
        <w:rPr>
          <w:rFonts w:asciiTheme="minorHAnsi" w:eastAsia="Times New Roman" w:hAnsiTheme="minorHAnsi" w:cstheme="minorHAnsi"/>
          <w:sz w:val="28"/>
          <w:szCs w:val="28"/>
        </w:rPr>
        <w:t>Insured: - Birla Institute of Technology, Mesra, Ranchi</w:t>
      </w:r>
    </w:p>
    <w:p w14:paraId="4043B62A" w14:textId="77777777" w:rsidR="00507E5D" w:rsidRPr="00C45FFE" w:rsidRDefault="00507E5D" w:rsidP="00796002">
      <w:pPr>
        <w:spacing w:line="360" w:lineRule="auto"/>
        <w:jc w:val="both"/>
        <w:rPr>
          <w:rFonts w:asciiTheme="minorHAnsi" w:eastAsia="Times New Roman" w:hAnsiTheme="minorHAnsi" w:cstheme="minorHAnsi"/>
          <w:sz w:val="28"/>
          <w:szCs w:val="28"/>
        </w:rPr>
      </w:pPr>
    </w:p>
    <w:p w14:paraId="00B03C22" w14:textId="77777777" w:rsidR="00507E5D" w:rsidRPr="0098038C" w:rsidRDefault="00507E5D" w:rsidP="00796002">
      <w:pPr>
        <w:pStyle w:val="ListParagraph"/>
        <w:numPr>
          <w:ilvl w:val="0"/>
          <w:numId w:val="6"/>
        </w:numPr>
        <w:tabs>
          <w:tab w:val="left" w:pos="720"/>
        </w:tabs>
        <w:spacing w:line="360" w:lineRule="auto"/>
        <w:ind w:left="360"/>
        <w:jc w:val="both"/>
        <w:rPr>
          <w:rFonts w:asciiTheme="minorHAnsi" w:eastAsia="Times New Roman" w:hAnsiTheme="minorHAnsi" w:cstheme="minorHAnsi"/>
          <w:sz w:val="28"/>
          <w:szCs w:val="28"/>
        </w:rPr>
      </w:pPr>
      <w:r w:rsidRPr="0098038C">
        <w:rPr>
          <w:rFonts w:asciiTheme="minorHAnsi" w:eastAsia="Times New Roman" w:hAnsiTheme="minorHAnsi" w:cstheme="minorHAnsi"/>
          <w:sz w:val="28"/>
          <w:szCs w:val="28"/>
        </w:rPr>
        <w:lastRenderedPageBreak/>
        <w:t>Address: - Post: - Mesra, Ranchi – PIN- 835215</w:t>
      </w:r>
    </w:p>
    <w:p w14:paraId="03FF93C9" w14:textId="77777777" w:rsidR="00507E5D" w:rsidRPr="00C45FFE" w:rsidRDefault="00507E5D" w:rsidP="00796002">
      <w:pPr>
        <w:spacing w:line="360" w:lineRule="auto"/>
        <w:jc w:val="both"/>
        <w:rPr>
          <w:rFonts w:asciiTheme="minorHAnsi" w:eastAsia="Times New Roman" w:hAnsiTheme="minorHAnsi" w:cstheme="minorHAnsi"/>
          <w:sz w:val="28"/>
          <w:szCs w:val="28"/>
        </w:rPr>
      </w:pPr>
    </w:p>
    <w:p w14:paraId="7ED538AB" w14:textId="77777777" w:rsidR="00507E5D" w:rsidRPr="0098038C" w:rsidRDefault="00507E5D" w:rsidP="00796002">
      <w:pPr>
        <w:pStyle w:val="ListParagraph"/>
        <w:numPr>
          <w:ilvl w:val="0"/>
          <w:numId w:val="6"/>
        </w:numPr>
        <w:tabs>
          <w:tab w:val="left" w:pos="720"/>
        </w:tabs>
        <w:spacing w:line="360" w:lineRule="auto"/>
        <w:ind w:left="360"/>
        <w:jc w:val="both"/>
        <w:rPr>
          <w:rFonts w:asciiTheme="minorHAnsi" w:eastAsia="Times New Roman" w:hAnsiTheme="minorHAnsi" w:cstheme="minorHAnsi"/>
          <w:sz w:val="28"/>
          <w:szCs w:val="28"/>
        </w:rPr>
      </w:pPr>
      <w:r w:rsidRPr="0098038C">
        <w:rPr>
          <w:rFonts w:asciiTheme="minorHAnsi" w:eastAsia="Times New Roman" w:hAnsiTheme="minorHAnsi" w:cstheme="minorHAnsi"/>
          <w:sz w:val="28"/>
          <w:szCs w:val="28"/>
        </w:rPr>
        <w:t>Nature of Business: - Education &amp; Research</w:t>
      </w:r>
    </w:p>
    <w:p w14:paraId="54EBFBBA" w14:textId="77777777" w:rsidR="00507E5D" w:rsidRPr="00C45FFE" w:rsidRDefault="00507E5D" w:rsidP="00796002">
      <w:pPr>
        <w:spacing w:line="360" w:lineRule="auto"/>
        <w:jc w:val="both"/>
        <w:rPr>
          <w:rFonts w:asciiTheme="minorHAnsi" w:eastAsia="Times New Roman" w:hAnsiTheme="minorHAnsi" w:cstheme="minorHAnsi"/>
          <w:sz w:val="28"/>
          <w:szCs w:val="28"/>
        </w:rPr>
      </w:pPr>
    </w:p>
    <w:p w14:paraId="7C24F60B" w14:textId="77777777" w:rsidR="00507E5D" w:rsidRPr="0098038C" w:rsidRDefault="00507E5D" w:rsidP="00796002">
      <w:pPr>
        <w:pStyle w:val="ListParagraph"/>
        <w:numPr>
          <w:ilvl w:val="0"/>
          <w:numId w:val="6"/>
        </w:numPr>
        <w:tabs>
          <w:tab w:val="left" w:pos="720"/>
        </w:tabs>
        <w:spacing w:line="360" w:lineRule="auto"/>
        <w:ind w:left="360"/>
        <w:jc w:val="both"/>
        <w:rPr>
          <w:rFonts w:asciiTheme="minorHAnsi" w:eastAsia="Times New Roman" w:hAnsiTheme="minorHAnsi" w:cstheme="minorHAnsi"/>
          <w:sz w:val="28"/>
          <w:szCs w:val="28"/>
        </w:rPr>
      </w:pPr>
      <w:r w:rsidRPr="0098038C">
        <w:rPr>
          <w:rFonts w:asciiTheme="minorHAnsi" w:eastAsia="Times New Roman" w:hAnsiTheme="minorHAnsi" w:cstheme="minorHAnsi"/>
          <w:sz w:val="28"/>
          <w:szCs w:val="28"/>
        </w:rPr>
        <w:t xml:space="preserve">Type of Policy: - </w:t>
      </w:r>
      <w:r>
        <w:rPr>
          <w:rFonts w:asciiTheme="minorHAnsi" w:eastAsia="Times New Roman" w:hAnsiTheme="minorHAnsi" w:cstheme="minorHAnsi"/>
          <w:sz w:val="28"/>
          <w:szCs w:val="28"/>
        </w:rPr>
        <w:t>Individual Group Mediclaim Policy</w:t>
      </w:r>
    </w:p>
    <w:p w14:paraId="30FFFE48" w14:textId="77777777" w:rsidR="00507E5D" w:rsidRPr="00C45FFE" w:rsidRDefault="00507E5D" w:rsidP="00796002">
      <w:pPr>
        <w:spacing w:line="360" w:lineRule="auto"/>
        <w:jc w:val="both"/>
        <w:rPr>
          <w:rFonts w:asciiTheme="minorHAnsi" w:eastAsia="Times New Roman" w:hAnsiTheme="minorHAnsi" w:cstheme="minorHAnsi"/>
          <w:sz w:val="28"/>
          <w:szCs w:val="28"/>
        </w:rPr>
      </w:pPr>
    </w:p>
    <w:p w14:paraId="67CAD46A" w14:textId="77777777" w:rsidR="00507E5D" w:rsidRPr="0098038C" w:rsidRDefault="00507E5D" w:rsidP="00796002">
      <w:pPr>
        <w:pStyle w:val="ListParagraph"/>
        <w:numPr>
          <w:ilvl w:val="0"/>
          <w:numId w:val="6"/>
        </w:numPr>
        <w:tabs>
          <w:tab w:val="left" w:pos="720"/>
        </w:tabs>
        <w:spacing w:line="360" w:lineRule="auto"/>
        <w:ind w:left="360"/>
        <w:jc w:val="both"/>
        <w:rPr>
          <w:rFonts w:asciiTheme="minorHAnsi" w:eastAsia="Times New Roman" w:hAnsiTheme="minorHAnsi" w:cstheme="minorHAnsi"/>
          <w:sz w:val="28"/>
          <w:szCs w:val="28"/>
        </w:rPr>
      </w:pPr>
      <w:r w:rsidRPr="0098038C">
        <w:rPr>
          <w:rFonts w:asciiTheme="minorHAnsi" w:eastAsia="Times New Roman" w:hAnsiTheme="minorHAnsi" w:cstheme="minorHAnsi"/>
          <w:sz w:val="28"/>
          <w:szCs w:val="28"/>
        </w:rPr>
        <w:t xml:space="preserve">Insurable Interest: - </w:t>
      </w:r>
      <w:r>
        <w:rPr>
          <w:rFonts w:asciiTheme="minorHAnsi" w:eastAsia="Times New Roman" w:hAnsiTheme="minorHAnsi" w:cstheme="minorHAnsi"/>
          <w:sz w:val="28"/>
          <w:szCs w:val="28"/>
        </w:rPr>
        <w:t xml:space="preserve">Only Students – Self </w:t>
      </w:r>
    </w:p>
    <w:p w14:paraId="6B43D28D" w14:textId="77777777" w:rsidR="00507E5D" w:rsidRPr="00C45FFE" w:rsidRDefault="00507E5D" w:rsidP="00796002">
      <w:pPr>
        <w:spacing w:line="360" w:lineRule="auto"/>
        <w:jc w:val="both"/>
        <w:rPr>
          <w:rFonts w:asciiTheme="minorHAnsi" w:hAnsiTheme="minorHAnsi" w:cstheme="minorHAnsi"/>
          <w:sz w:val="28"/>
          <w:szCs w:val="28"/>
        </w:rPr>
      </w:pPr>
    </w:p>
    <w:p w14:paraId="23F16894" w14:textId="77777777" w:rsidR="00507E5D" w:rsidRPr="00C45FFE" w:rsidRDefault="00507E5D" w:rsidP="00796002">
      <w:pPr>
        <w:spacing w:line="360" w:lineRule="auto"/>
        <w:jc w:val="both"/>
        <w:rPr>
          <w:rFonts w:asciiTheme="minorHAnsi" w:hAnsiTheme="minorHAnsi" w:cstheme="minorHAnsi"/>
          <w:sz w:val="28"/>
          <w:szCs w:val="28"/>
        </w:rPr>
      </w:pPr>
      <w:r w:rsidRPr="00C45FFE">
        <w:rPr>
          <w:rFonts w:asciiTheme="minorHAnsi" w:eastAsia="Times New Roman" w:hAnsiTheme="minorHAnsi" w:cstheme="minorHAnsi"/>
          <w:sz w:val="28"/>
          <w:szCs w:val="28"/>
        </w:rPr>
        <w:t xml:space="preserve">6. Sum Insured: </w:t>
      </w:r>
      <w:r w:rsidR="00493562" w:rsidRPr="00C45FFE">
        <w:rPr>
          <w:rFonts w:asciiTheme="minorHAnsi" w:eastAsia="Times New Roman" w:hAnsiTheme="minorHAnsi" w:cstheme="minorHAnsi"/>
          <w:sz w:val="28"/>
          <w:szCs w:val="28"/>
        </w:rPr>
        <w:t>- Students</w:t>
      </w:r>
      <w:r w:rsidRPr="00C45FFE">
        <w:rPr>
          <w:rFonts w:asciiTheme="minorHAnsi" w:eastAsia="Times New Roman" w:hAnsiTheme="minorHAnsi" w:cstheme="minorHAnsi"/>
          <w:sz w:val="28"/>
          <w:szCs w:val="28"/>
        </w:rPr>
        <w:t>: - Rs.50,000 (No family member to be covered).</w:t>
      </w:r>
    </w:p>
    <w:p w14:paraId="7F45CB41" w14:textId="77777777" w:rsidR="00507E5D" w:rsidRPr="00C45FFE" w:rsidRDefault="00507E5D" w:rsidP="00796002">
      <w:pPr>
        <w:spacing w:line="360" w:lineRule="auto"/>
        <w:jc w:val="both"/>
        <w:rPr>
          <w:rFonts w:asciiTheme="minorHAnsi" w:hAnsiTheme="minorHAnsi" w:cstheme="minorHAnsi"/>
          <w:sz w:val="28"/>
          <w:szCs w:val="28"/>
        </w:rPr>
      </w:pPr>
    </w:p>
    <w:p w14:paraId="3393867B" w14:textId="77777777" w:rsidR="00507E5D" w:rsidRPr="00C45FFE" w:rsidRDefault="00507E5D" w:rsidP="00796002">
      <w:pPr>
        <w:spacing w:line="360" w:lineRule="auto"/>
        <w:jc w:val="both"/>
        <w:rPr>
          <w:rFonts w:asciiTheme="minorHAnsi" w:hAnsiTheme="minorHAnsi" w:cstheme="minorHAnsi"/>
          <w:sz w:val="28"/>
          <w:szCs w:val="28"/>
        </w:rPr>
      </w:pPr>
      <w:r w:rsidRPr="00C45FFE">
        <w:rPr>
          <w:rFonts w:asciiTheme="minorHAnsi" w:eastAsia="Times New Roman" w:hAnsiTheme="minorHAnsi" w:cstheme="minorHAnsi"/>
          <w:sz w:val="28"/>
          <w:szCs w:val="28"/>
        </w:rPr>
        <w:t>Only full-time students residing in the hostels of BIT Mesra, BITEC Deoghar and BITEC Patna</w:t>
      </w:r>
      <w:r>
        <w:rPr>
          <w:rFonts w:asciiTheme="minorHAnsi" w:eastAsia="Times New Roman" w:hAnsiTheme="minorHAnsi" w:cstheme="minorHAnsi"/>
          <w:sz w:val="28"/>
          <w:szCs w:val="28"/>
        </w:rPr>
        <w:t xml:space="preserve"> &amp; BIT Polytechnic</w:t>
      </w:r>
      <w:r w:rsidRPr="00C45FFE">
        <w:rPr>
          <w:rFonts w:asciiTheme="minorHAnsi" w:eastAsia="Times New Roman" w:hAnsiTheme="minorHAnsi" w:cstheme="minorHAnsi"/>
          <w:sz w:val="28"/>
          <w:szCs w:val="28"/>
        </w:rPr>
        <w:t xml:space="preserve"> to be included. (</w:t>
      </w:r>
      <w:r w:rsidR="00221BB1">
        <w:rPr>
          <w:rFonts w:asciiTheme="minorHAnsi" w:eastAsia="Times New Roman" w:hAnsiTheme="minorHAnsi" w:cstheme="minorHAnsi"/>
          <w:bCs/>
          <w:sz w:val="28"/>
          <w:szCs w:val="28"/>
        </w:rPr>
        <w:t>All Hostel Students</w:t>
      </w:r>
      <w:r w:rsidRPr="00C45FFE">
        <w:rPr>
          <w:rFonts w:asciiTheme="minorHAnsi" w:eastAsia="Times New Roman" w:hAnsiTheme="minorHAnsi" w:cstheme="minorHAnsi"/>
          <w:bCs/>
          <w:sz w:val="28"/>
          <w:szCs w:val="28"/>
        </w:rPr>
        <w:t>)</w:t>
      </w:r>
    </w:p>
    <w:p w14:paraId="3D9AFEEA" w14:textId="77777777" w:rsidR="00507E5D" w:rsidRPr="00C45FFE" w:rsidRDefault="00507E5D" w:rsidP="00796002">
      <w:pPr>
        <w:spacing w:line="360" w:lineRule="auto"/>
        <w:jc w:val="both"/>
        <w:rPr>
          <w:rFonts w:asciiTheme="minorHAnsi" w:hAnsiTheme="minorHAnsi" w:cstheme="minorHAnsi"/>
          <w:sz w:val="28"/>
          <w:szCs w:val="28"/>
        </w:rPr>
      </w:pPr>
    </w:p>
    <w:p w14:paraId="7E3235DD" w14:textId="51C63E12" w:rsidR="00507E5D" w:rsidRPr="007A1FA3" w:rsidRDefault="00507E5D" w:rsidP="00796002">
      <w:pPr>
        <w:spacing w:line="360" w:lineRule="auto"/>
        <w:jc w:val="both"/>
        <w:rPr>
          <w:rFonts w:asciiTheme="minorHAnsi" w:hAnsiTheme="minorHAnsi" w:cstheme="minorHAnsi"/>
          <w:b/>
          <w:color w:val="FF0000"/>
          <w:sz w:val="28"/>
          <w:szCs w:val="28"/>
          <w:u w:val="single"/>
        </w:rPr>
      </w:pPr>
      <w:r w:rsidRPr="007A1FA3">
        <w:rPr>
          <w:rFonts w:asciiTheme="minorHAnsi" w:eastAsia="Times New Roman" w:hAnsiTheme="minorHAnsi" w:cstheme="minorHAnsi"/>
          <w:b/>
          <w:color w:val="FF0000"/>
          <w:sz w:val="28"/>
          <w:szCs w:val="28"/>
          <w:u w:val="single"/>
        </w:rPr>
        <w:t>7. No of Students to be Covered</w:t>
      </w:r>
      <w:r w:rsidR="00221BB1" w:rsidRPr="007A1FA3">
        <w:rPr>
          <w:rFonts w:asciiTheme="minorHAnsi" w:eastAsia="Times New Roman" w:hAnsiTheme="minorHAnsi" w:cstheme="minorHAnsi"/>
          <w:b/>
          <w:color w:val="FF0000"/>
          <w:sz w:val="28"/>
          <w:szCs w:val="28"/>
          <w:u w:val="single"/>
        </w:rPr>
        <w:t xml:space="preserve">: </w:t>
      </w:r>
      <w:r w:rsidR="00981BD4">
        <w:rPr>
          <w:rFonts w:asciiTheme="minorHAnsi" w:eastAsia="Times New Roman" w:hAnsiTheme="minorHAnsi" w:cstheme="minorHAnsi"/>
          <w:b/>
          <w:color w:val="FF0000"/>
          <w:sz w:val="28"/>
          <w:szCs w:val="28"/>
          <w:u w:val="single"/>
        </w:rPr>
        <w:t xml:space="preserve">Tentative </w:t>
      </w:r>
      <w:r w:rsidR="00485C2A">
        <w:rPr>
          <w:rFonts w:asciiTheme="minorHAnsi" w:eastAsia="Times New Roman" w:hAnsiTheme="minorHAnsi" w:cstheme="minorHAnsi"/>
          <w:b/>
          <w:color w:val="FF0000"/>
          <w:sz w:val="28"/>
          <w:szCs w:val="28"/>
          <w:u w:val="single"/>
        </w:rPr>
        <w:t>8131</w:t>
      </w:r>
      <w:r w:rsidR="00221BB1" w:rsidRPr="007A1FA3">
        <w:rPr>
          <w:rFonts w:asciiTheme="minorHAnsi" w:eastAsia="Times New Roman" w:hAnsiTheme="minorHAnsi" w:cstheme="minorHAnsi"/>
          <w:b/>
          <w:color w:val="FF0000"/>
          <w:sz w:val="28"/>
          <w:szCs w:val="28"/>
          <w:u w:val="single"/>
        </w:rPr>
        <w:t xml:space="preserve"> Students </w:t>
      </w:r>
      <w:r w:rsidR="00981BD4">
        <w:rPr>
          <w:rFonts w:asciiTheme="minorHAnsi" w:eastAsia="Times New Roman" w:hAnsiTheme="minorHAnsi" w:cstheme="minorHAnsi"/>
          <w:b/>
          <w:color w:val="FF0000"/>
          <w:sz w:val="28"/>
          <w:szCs w:val="28"/>
          <w:u w:val="single"/>
        </w:rPr>
        <w:t xml:space="preserve">(7983 Currently &amp; Admission is going on) </w:t>
      </w:r>
    </w:p>
    <w:p w14:paraId="67495DD6" w14:textId="77777777" w:rsidR="00507E5D" w:rsidRPr="00C45FFE" w:rsidRDefault="00507E5D" w:rsidP="00796002">
      <w:pPr>
        <w:spacing w:line="360" w:lineRule="auto"/>
        <w:jc w:val="both"/>
        <w:rPr>
          <w:rFonts w:asciiTheme="minorHAnsi" w:hAnsiTheme="minorHAnsi" w:cstheme="minorHAnsi"/>
          <w:sz w:val="28"/>
          <w:szCs w:val="28"/>
        </w:rPr>
      </w:pPr>
    </w:p>
    <w:p w14:paraId="04A1D302" w14:textId="77777777" w:rsidR="00507E5D" w:rsidRPr="00C45FFE" w:rsidRDefault="00507E5D" w:rsidP="00796002">
      <w:pPr>
        <w:spacing w:line="360" w:lineRule="auto"/>
        <w:jc w:val="both"/>
        <w:rPr>
          <w:rFonts w:asciiTheme="minorHAnsi" w:hAnsiTheme="minorHAnsi" w:cstheme="minorHAnsi"/>
          <w:sz w:val="28"/>
          <w:szCs w:val="28"/>
        </w:rPr>
      </w:pPr>
    </w:p>
    <w:p w14:paraId="4F28954B" w14:textId="77777777" w:rsidR="00507E5D" w:rsidRPr="00255D6A" w:rsidRDefault="00493562" w:rsidP="00796002">
      <w:pPr>
        <w:numPr>
          <w:ilvl w:val="0"/>
          <w:numId w:val="1"/>
        </w:numPr>
        <w:tabs>
          <w:tab w:val="left" w:pos="257"/>
        </w:tabs>
        <w:spacing w:line="360" w:lineRule="auto"/>
        <w:jc w:val="both"/>
        <w:rPr>
          <w:rFonts w:asciiTheme="minorHAnsi" w:hAnsiTheme="minorHAnsi" w:cstheme="minorHAnsi"/>
          <w:sz w:val="28"/>
          <w:szCs w:val="28"/>
        </w:rPr>
      </w:pPr>
      <w:r w:rsidRPr="00255D6A">
        <w:rPr>
          <w:rFonts w:asciiTheme="minorHAnsi" w:eastAsia="Times New Roman" w:hAnsiTheme="minorHAnsi" w:cstheme="minorHAnsi"/>
          <w:sz w:val="28"/>
          <w:szCs w:val="28"/>
        </w:rPr>
        <w:t xml:space="preserve">Mid Term Enrolments allowed: </w:t>
      </w:r>
      <w:r w:rsidR="00507E5D" w:rsidRPr="00255D6A">
        <w:rPr>
          <w:rFonts w:asciiTheme="minorHAnsi" w:eastAsia="Times New Roman" w:hAnsiTheme="minorHAnsi" w:cstheme="minorHAnsi"/>
          <w:sz w:val="28"/>
          <w:szCs w:val="28"/>
        </w:rPr>
        <w:t>Additional Premium will be paid / refunded on account of changes in actual number of students arising due to Admission of new Students and leaving the Institute due to their withdraw</w:t>
      </w:r>
      <w:r w:rsidR="005B3B16" w:rsidRPr="00255D6A">
        <w:rPr>
          <w:rFonts w:asciiTheme="minorHAnsi" w:eastAsia="Times New Roman" w:hAnsiTheme="minorHAnsi" w:cstheme="minorHAnsi"/>
          <w:sz w:val="28"/>
          <w:szCs w:val="28"/>
        </w:rPr>
        <w:t>n</w:t>
      </w:r>
      <w:r w:rsidR="00507E5D" w:rsidRPr="00255D6A">
        <w:rPr>
          <w:rFonts w:asciiTheme="minorHAnsi" w:eastAsia="Times New Roman" w:hAnsiTheme="minorHAnsi" w:cstheme="minorHAnsi"/>
          <w:sz w:val="28"/>
          <w:szCs w:val="28"/>
        </w:rPr>
        <w:t xml:space="preserve"> etc </w:t>
      </w:r>
      <w:r w:rsidR="00507E5D" w:rsidRPr="00255D6A">
        <w:rPr>
          <w:rFonts w:asciiTheme="minorHAnsi" w:eastAsia="Times New Roman" w:hAnsiTheme="minorHAnsi" w:cstheme="minorHAnsi"/>
          <w:sz w:val="28"/>
          <w:szCs w:val="28"/>
        </w:rPr>
        <w:lastRenderedPageBreak/>
        <w:t xml:space="preserve">as per list to be submitted by the institute from time to time on pro-rata basis. The manner of premium calculation for new students with applicable rate chart is to be clearly mentioned in the quotation / offer document itself </w:t>
      </w:r>
    </w:p>
    <w:p w14:paraId="62F44678" w14:textId="77777777" w:rsidR="00507E5D" w:rsidRPr="00C45FFE" w:rsidRDefault="00507E5D" w:rsidP="00796002">
      <w:pPr>
        <w:spacing w:line="360" w:lineRule="auto"/>
        <w:jc w:val="both"/>
        <w:rPr>
          <w:rFonts w:asciiTheme="minorHAnsi" w:hAnsiTheme="minorHAnsi" w:cstheme="minorHAnsi"/>
          <w:sz w:val="28"/>
          <w:szCs w:val="28"/>
        </w:rPr>
      </w:pPr>
    </w:p>
    <w:p w14:paraId="50405CD5" w14:textId="77777777" w:rsidR="00507E5D" w:rsidRPr="00C45FFE" w:rsidRDefault="00507E5D" w:rsidP="00796002">
      <w:pPr>
        <w:spacing w:line="360" w:lineRule="auto"/>
        <w:jc w:val="both"/>
        <w:rPr>
          <w:rFonts w:asciiTheme="minorHAnsi" w:hAnsiTheme="minorHAnsi" w:cstheme="minorHAnsi"/>
          <w:sz w:val="28"/>
          <w:szCs w:val="28"/>
        </w:rPr>
      </w:pPr>
    </w:p>
    <w:p w14:paraId="50363F27" w14:textId="77777777" w:rsidR="00507E5D" w:rsidRPr="003776F2" w:rsidRDefault="00507E5D" w:rsidP="00796002">
      <w:pPr>
        <w:spacing w:line="360" w:lineRule="auto"/>
        <w:jc w:val="both"/>
        <w:rPr>
          <w:rFonts w:asciiTheme="minorHAnsi" w:hAnsiTheme="minorHAnsi" w:cstheme="minorHAnsi"/>
          <w:b/>
          <w:sz w:val="28"/>
          <w:szCs w:val="28"/>
          <w:u w:val="single"/>
        </w:rPr>
      </w:pPr>
      <w:r w:rsidRPr="003776F2">
        <w:rPr>
          <w:rFonts w:asciiTheme="minorHAnsi" w:eastAsia="Times New Roman" w:hAnsiTheme="minorHAnsi" w:cstheme="minorHAnsi"/>
          <w:b/>
          <w:bCs/>
          <w:sz w:val="28"/>
          <w:szCs w:val="28"/>
          <w:u w:val="single"/>
        </w:rPr>
        <w:t>Other Terms &amp; Conditions:</w:t>
      </w:r>
    </w:p>
    <w:p w14:paraId="4C21AAF6" w14:textId="77777777" w:rsidR="00507E5D" w:rsidRPr="00C45FFE" w:rsidRDefault="00507E5D" w:rsidP="00796002">
      <w:pPr>
        <w:spacing w:line="360" w:lineRule="auto"/>
        <w:jc w:val="both"/>
        <w:rPr>
          <w:rFonts w:asciiTheme="minorHAnsi" w:hAnsiTheme="minorHAnsi" w:cstheme="minorHAnsi"/>
          <w:sz w:val="28"/>
          <w:szCs w:val="28"/>
        </w:rPr>
      </w:pPr>
    </w:p>
    <w:p w14:paraId="42A87982" w14:textId="7D17ECD4" w:rsidR="00507E5D" w:rsidRPr="00C45FFE" w:rsidRDefault="00507E5D" w:rsidP="00796002">
      <w:pPr>
        <w:numPr>
          <w:ilvl w:val="0"/>
          <w:numId w:val="2"/>
        </w:numPr>
        <w:tabs>
          <w:tab w:val="left" w:pos="240"/>
        </w:tabs>
        <w:spacing w:line="360" w:lineRule="auto"/>
        <w:ind w:left="240" w:hanging="240"/>
        <w:jc w:val="both"/>
        <w:rPr>
          <w:rFonts w:asciiTheme="minorHAnsi" w:eastAsia="Times New Roman" w:hAnsiTheme="minorHAnsi" w:cstheme="minorHAnsi"/>
          <w:sz w:val="28"/>
          <w:szCs w:val="28"/>
        </w:rPr>
      </w:pPr>
      <w:r>
        <w:rPr>
          <w:rFonts w:asciiTheme="minorHAnsi" w:eastAsia="Times New Roman" w:hAnsiTheme="minorHAnsi" w:cstheme="minorHAnsi"/>
          <w:sz w:val="28"/>
          <w:szCs w:val="28"/>
        </w:rPr>
        <w:t>The Insurance Companies Must Agree with All the Terms &amp; Conditions laid by BIT</w:t>
      </w:r>
      <w:r w:rsidR="002F70D0">
        <w:rPr>
          <w:rFonts w:asciiTheme="minorHAnsi" w:eastAsia="Times New Roman" w:hAnsiTheme="minorHAnsi" w:cstheme="minorHAnsi"/>
          <w:sz w:val="28"/>
          <w:szCs w:val="28"/>
        </w:rPr>
        <w:t xml:space="preserve"> in this document</w:t>
      </w:r>
      <w:r>
        <w:rPr>
          <w:rFonts w:asciiTheme="minorHAnsi" w:eastAsia="Times New Roman" w:hAnsiTheme="minorHAnsi" w:cstheme="minorHAnsi"/>
          <w:sz w:val="28"/>
          <w:szCs w:val="28"/>
        </w:rPr>
        <w:t xml:space="preserve">. </w:t>
      </w:r>
      <w:r w:rsidRPr="00C45FFE">
        <w:rPr>
          <w:rFonts w:asciiTheme="minorHAnsi" w:eastAsia="Times New Roman" w:hAnsiTheme="minorHAnsi" w:cstheme="minorHAnsi"/>
          <w:sz w:val="28"/>
          <w:szCs w:val="28"/>
        </w:rPr>
        <w:t xml:space="preserve">The policy will be effective in continuation of our existing </w:t>
      </w:r>
      <w:r>
        <w:rPr>
          <w:rFonts w:asciiTheme="minorHAnsi" w:eastAsia="Times New Roman" w:hAnsiTheme="minorHAnsi" w:cstheme="minorHAnsi"/>
          <w:sz w:val="28"/>
          <w:szCs w:val="28"/>
        </w:rPr>
        <w:t>M</w:t>
      </w:r>
      <w:r w:rsidRPr="00C45FFE">
        <w:rPr>
          <w:rFonts w:asciiTheme="minorHAnsi" w:eastAsia="Times New Roman" w:hAnsiTheme="minorHAnsi" w:cstheme="minorHAnsi"/>
          <w:sz w:val="28"/>
          <w:szCs w:val="28"/>
        </w:rPr>
        <w:t>edi-claim policy which expires on midnight of 25/10/</w:t>
      </w:r>
      <w:r w:rsidR="00BA1A97">
        <w:rPr>
          <w:rFonts w:asciiTheme="minorHAnsi" w:eastAsia="Times New Roman" w:hAnsiTheme="minorHAnsi" w:cstheme="minorHAnsi"/>
          <w:sz w:val="28"/>
          <w:szCs w:val="28"/>
        </w:rPr>
        <w:t>2020</w:t>
      </w:r>
      <w:r w:rsidRPr="00C45FFE">
        <w:rPr>
          <w:rFonts w:asciiTheme="minorHAnsi" w:eastAsia="Times New Roman" w:hAnsiTheme="minorHAnsi" w:cstheme="minorHAnsi"/>
          <w:sz w:val="28"/>
          <w:szCs w:val="28"/>
        </w:rPr>
        <w:t>.</w:t>
      </w:r>
    </w:p>
    <w:p w14:paraId="544A3768" w14:textId="77777777" w:rsidR="00507E5D" w:rsidRPr="00C45FFE" w:rsidRDefault="00507E5D" w:rsidP="00796002">
      <w:pPr>
        <w:spacing w:line="360" w:lineRule="auto"/>
        <w:jc w:val="both"/>
        <w:rPr>
          <w:rFonts w:asciiTheme="minorHAnsi" w:eastAsia="Times New Roman" w:hAnsiTheme="minorHAnsi" w:cstheme="minorHAnsi"/>
          <w:sz w:val="28"/>
          <w:szCs w:val="28"/>
        </w:rPr>
      </w:pPr>
    </w:p>
    <w:p w14:paraId="3E3C800D" w14:textId="77777777" w:rsidR="00507E5D" w:rsidRPr="00507E5D" w:rsidRDefault="00507E5D" w:rsidP="00796002">
      <w:pPr>
        <w:numPr>
          <w:ilvl w:val="0"/>
          <w:numId w:val="2"/>
        </w:numPr>
        <w:tabs>
          <w:tab w:val="left" w:pos="240"/>
        </w:tabs>
        <w:spacing w:line="360" w:lineRule="auto"/>
        <w:ind w:left="240" w:hanging="240"/>
        <w:jc w:val="both"/>
        <w:rPr>
          <w:rFonts w:asciiTheme="minorHAnsi" w:hAnsiTheme="minorHAnsi" w:cstheme="minorHAnsi"/>
          <w:sz w:val="28"/>
          <w:szCs w:val="28"/>
        </w:rPr>
      </w:pPr>
      <w:r w:rsidRPr="00507E5D">
        <w:rPr>
          <w:rFonts w:asciiTheme="minorHAnsi" w:eastAsia="Times New Roman" w:hAnsiTheme="minorHAnsi" w:cstheme="minorHAnsi"/>
          <w:sz w:val="28"/>
          <w:szCs w:val="28"/>
        </w:rPr>
        <w:t xml:space="preserve">All diseases including Pre-existing Diseases will be covered from day one without any exclusion. </w:t>
      </w:r>
      <w:r w:rsidR="005B3B16">
        <w:rPr>
          <w:rFonts w:asciiTheme="minorHAnsi" w:eastAsia="Times New Roman" w:hAnsiTheme="minorHAnsi" w:cstheme="minorHAnsi"/>
          <w:sz w:val="28"/>
          <w:szCs w:val="28"/>
        </w:rPr>
        <w:t>3</w:t>
      </w:r>
      <w:r w:rsidRPr="00507E5D">
        <w:rPr>
          <w:rFonts w:asciiTheme="minorHAnsi" w:eastAsia="Times New Roman" w:hAnsiTheme="minorHAnsi" w:cstheme="minorHAnsi"/>
          <w:sz w:val="28"/>
          <w:szCs w:val="28"/>
        </w:rPr>
        <w:t>0 days/9 months/1</w:t>
      </w:r>
      <w:r w:rsidRPr="00507E5D">
        <w:rPr>
          <w:rFonts w:asciiTheme="minorHAnsi" w:eastAsia="Times New Roman" w:hAnsiTheme="minorHAnsi" w:cstheme="minorHAnsi"/>
          <w:sz w:val="28"/>
          <w:szCs w:val="28"/>
          <w:vertAlign w:val="superscript"/>
        </w:rPr>
        <w:t>st</w:t>
      </w:r>
      <w:r w:rsidRPr="00507E5D">
        <w:rPr>
          <w:rFonts w:asciiTheme="minorHAnsi" w:eastAsia="Times New Roman" w:hAnsiTheme="minorHAnsi" w:cstheme="minorHAnsi"/>
          <w:sz w:val="28"/>
          <w:szCs w:val="28"/>
        </w:rPr>
        <w:t xml:space="preserve"> year/ 2</w:t>
      </w:r>
      <w:r w:rsidRPr="00507E5D">
        <w:rPr>
          <w:rFonts w:asciiTheme="minorHAnsi" w:eastAsia="Times New Roman" w:hAnsiTheme="minorHAnsi" w:cstheme="minorHAnsi"/>
          <w:sz w:val="28"/>
          <w:szCs w:val="28"/>
          <w:vertAlign w:val="superscript"/>
        </w:rPr>
        <w:t>nd</w:t>
      </w:r>
      <w:r w:rsidRPr="00507E5D">
        <w:rPr>
          <w:rFonts w:asciiTheme="minorHAnsi" w:eastAsia="Times New Roman" w:hAnsiTheme="minorHAnsi" w:cstheme="minorHAnsi"/>
          <w:sz w:val="28"/>
          <w:szCs w:val="28"/>
        </w:rPr>
        <w:t xml:space="preserve"> year / 3</w:t>
      </w:r>
      <w:r w:rsidRPr="00507E5D">
        <w:rPr>
          <w:rFonts w:asciiTheme="minorHAnsi" w:eastAsia="Times New Roman" w:hAnsiTheme="minorHAnsi" w:cstheme="minorHAnsi"/>
          <w:sz w:val="28"/>
          <w:szCs w:val="28"/>
          <w:vertAlign w:val="superscript"/>
        </w:rPr>
        <w:t>rd</w:t>
      </w:r>
      <w:r w:rsidRPr="00507E5D">
        <w:rPr>
          <w:rFonts w:asciiTheme="minorHAnsi" w:eastAsia="Times New Roman" w:hAnsiTheme="minorHAnsi" w:cstheme="minorHAnsi"/>
          <w:sz w:val="28"/>
          <w:szCs w:val="28"/>
        </w:rPr>
        <w:t xml:space="preserve"> year/ 4</w:t>
      </w:r>
      <w:r w:rsidRPr="00507E5D">
        <w:rPr>
          <w:rFonts w:asciiTheme="minorHAnsi" w:eastAsia="Times New Roman" w:hAnsiTheme="minorHAnsi" w:cstheme="minorHAnsi"/>
          <w:sz w:val="28"/>
          <w:szCs w:val="28"/>
          <w:vertAlign w:val="superscript"/>
        </w:rPr>
        <w:t>th</w:t>
      </w:r>
      <w:r w:rsidRPr="00507E5D">
        <w:rPr>
          <w:rFonts w:asciiTheme="minorHAnsi" w:eastAsia="Times New Roman" w:hAnsiTheme="minorHAnsi" w:cstheme="minorHAnsi"/>
          <w:sz w:val="28"/>
          <w:szCs w:val="28"/>
        </w:rPr>
        <w:t xml:space="preserve"> year etc waiting period should be waived off. No Waiting period for any disease. Day 1 coverage for additions </w:t>
      </w:r>
      <w:bookmarkStart w:id="1" w:name="page4"/>
      <w:bookmarkEnd w:id="1"/>
      <w:r>
        <w:rPr>
          <w:rFonts w:asciiTheme="minorHAnsi" w:eastAsia="Times New Roman" w:hAnsiTheme="minorHAnsi" w:cstheme="minorHAnsi"/>
          <w:sz w:val="28"/>
          <w:szCs w:val="28"/>
        </w:rPr>
        <w:t xml:space="preserve">of New Students from the date of admission. </w:t>
      </w:r>
      <w:proofErr w:type="gramStart"/>
      <w:r w:rsidR="002F70D0">
        <w:rPr>
          <w:rFonts w:asciiTheme="minorHAnsi" w:eastAsia="Times New Roman" w:hAnsiTheme="minorHAnsi" w:cstheme="minorHAnsi"/>
          <w:sz w:val="28"/>
          <w:szCs w:val="28"/>
        </w:rPr>
        <w:t>However</w:t>
      </w:r>
      <w:proofErr w:type="gramEnd"/>
      <w:r w:rsidR="002F70D0">
        <w:rPr>
          <w:rFonts w:asciiTheme="minorHAnsi" w:eastAsia="Times New Roman" w:hAnsiTheme="minorHAnsi" w:cstheme="minorHAnsi"/>
          <w:sz w:val="28"/>
          <w:szCs w:val="28"/>
        </w:rPr>
        <w:t xml:space="preserve"> the effective date of cover can be considered from the date of Intimation for New Students. </w:t>
      </w:r>
    </w:p>
    <w:p w14:paraId="32094273" w14:textId="77777777" w:rsidR="00507E5D" w:rsidRPr="00507E5D" w:rsidRDefault="00507E5D" w:rsidP="00796002">
      <w:pPr>
        <w:tabs>
          <w:tab w:val="left" w:pos="240"/>
        </w:tabs>
        <w:spacing w:line="360" w:lineRule="auto"/>
        <w:jc w:val="both"/>
        <w:rPr>
          <w:rFonts w:asciiTheme="minorHAnsi" w:hAnsiTheme="minorHAnsi" w:cstheme="minorHAnsi"/>
          <w:sz w:val="28"/>
          <w:szCs w:val="28"/>
        </w:rPr>
      </w:pPr>
    </w:p>
    <w:p w14:paraId="2846F372" w14:textId="77777777" w:rsidR="00507E5D" w:rsidRDefault="00507E5D" w:rsidP="00796002">
      <w:pPr>
        <w:numPr>
          <w:ilvl w:val="0"/>
          <w:numId w:val="3"/>
        </w:numPr>
        <w:tabs>
          <w:tab w:val="left" w:pos="252"/>
        </w:tabs>
        <w:spacing w:line="360" w:lineRule="auto"/>
        <w:jc w:val="both"/>
        <w:rPr>
          <w:rFonts w:asciiTheme="minorHAnsi" w:eastAsia="Times New Roman" w:hAnsiTheme="minorHAnsi" w:cstheme="minorHAnsi"/>
          <w:sz w:val="28"/>
          <w:szCs w:val="28"/>
        </w:rPr>
      </w:pPr>
      <w:r w:rsidRPr="0091304D">
        <w:rPr>
          <w:rFonts w:asciiTheme="minorHAnsi" w:eastAsia="Times New Roman" w:hAnsiTheme="minorHAnsi" w:cstheme="minorHAnsi"/>
          <w:sz w:val="28"/>
          <w:szCs w:val="28"/>
        </w:rPr>
        <w:t xml:space="preserve">Pre-hospitalisation Expenses for 30 days and Post Hospitalisation Expenses for 60 days will be covered. </w:t>
      </w:r>
    </w:p>
    <w:p w14:paraId="44F622B2" w14:textId="77777777" w:rsidR="00507E5D" w:rsidRPr="0091304D" w:rsidRDefault="00507E5D" w:rsidP="00796002">
      <w:pPr>
        <w:tabs>
          <w:tab w:val="left" w:pos="252"/>
        </w:tabs>
        <w:spacing w:line="360" w:lineRule="auto"/>
        <w:jc w:val="both"/>
        <w:rPr>
          <w:rFonts w:asciiTheme="minorHAnsi" w:eastAsia="Times New Roman" w:hAnsiTheme="minorHAnsi" w:cstheme="minorHAnsi"/>
          <w:sz w:val="28"/>
          <w:szCs w:val="28"/>
        </w:rPr>
      </w:pPr>
    </w:p>
    <w:p w14:paraId="319DEF0A" w14:textId="77777777" w:rsidR="00507E5D" w:rsidRDefault="00493562" w:rsidP="00796002">
      <w:pPr>
        <w:numPr>
          <w:ilvl w:val="0"/>
          <w:numId w:val="3"/>
        </w:numPr>
        <w:tabs>
          <w:tab w:val="left" w:pos="252"/>
        </w:tabs>
        <w:spacing w:line="360" w:lineRule="auto"/>
        <w:jc w:val="both"/>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Ailment Wise Capping not exceeding Rs. 50,000/- </w:t>
      </w:r>
      <w:r w:rsidR="00507E5D">
        <w:rPr>
          <w:rFonts w:asciiTheme="minorHAnsi" w:eastAsia="Times New Roman" w:hAnsiTheme="minorHAnsi" w:cstheme="minorHAnsi"/>
          <w:sz w:val="28"/>
          <w:szCs w:val="28"/>
        </w:rPr>
        <w:t>&amp; Ambulance Charge for Emergency Situation at Rs. 1,000/- per hospitalization.</w:t>
      </w:r>
    </w:p>
    <w:p w14:paraId="12E82D73" w14:textId="77777777" w:rsidR="00507E5D" w:rsidRPr="00385A9B" w:rsidRDefault="00507E5D" w:rsidP="00796002">
      <w:pPr>
        <w:tabs>
          <w:tab w:val="left" w:pos="252"/>
        </w:tabs>
        <w:spacing w:line="360" w:lineRule="auto"/>
        <w:jc w:val="both"/>
        <w:rPr>
          <w:rFonts w:asciiTheme="minorHAnsi" w:eastAsia="Times New Roman" w:hAnsiTheme="minorHAnsi" w:cstheme="minorHAnsi"/>
          <w:sz w:val="28"/>
          <w:szCs w:val="28"/>
        </w:rPr>
      </w:pPr>
    </w:p>
    <w:p w14:paraId="70244DF2" w14:textId="77777777" w:rsidR="00507E5D" w:rsidRPr="00C45FFE" w:rsidRDefault="00507E5D" w:rsidP="00796002">
      <w:pPr>
        <w:numPr>
          <w:ilvl w:val="0"/>
          <w:numId w:val="3"/>
        </w:numPr>
        <w:tabs>
          <w:tab w:val="left" w:pos="247"/>
        </w:tabs>
        <w:spacing w:line="360" w:lineRule="auto"/>
        <w:jc w:val="both"/>
        <w:rPr>
          <w:rFonts w:asciiTheme="minorHAnsi" w:eastAsia="Times New Roman" w:hAnsiTheme="minorHAnsi" w:cstheme="minorHAnsi"/>
          <w:sz w:val="28"/>
          <w:szCs w:val="28"/>
        </w:rPr>
      </w:pPr>
      <w:r w:rsidRPr="00C45FFE">
        <w:rPr>
          <w:rFonts w:asciiTheme="minorHAnsi" w:eastAsia="Times New Roman" w:hAnsiTheme="minorHAnsi" w:cstheme="minorHAnsi"/>
          <w:sz w:val="28"/>
          <w:szCs w:val="28"/>
        </w:rPr>
        <w:t>Limit of room rent @</w:t>
      </w:r>
      <w:r>
        <w:rPr>
          <w:rFonts w:asciiTheme="minorHAnsi" w:eastAsia="Times New Roman" w:hAnsiTheme="minorHAnsi" w:cstheme="minorHAnsi"/>
          <w:sz w:val="28"/>
          <w:szCs w:val="28"/>
        </w:rPr>
        <w:t xml:space="preserve"> Rs. </w:t>
      </w:r>
      <w:r w:rsidRPr="00C45FFE">
        <w:rPr>
          <w:rFonts w:asciiTheme="minorHAnsi" w:eastAsia="Times New Roman" w:hAnsiTheme="minorHAnsi" w:cstheme="minorHAnsi"/>
          <w:sz w:val="28"/>
          <w:szCs w:val="28"/>
        </w:rPr>
        <w:t>1</w:t>
      </w:r>
      <w:r>
        <w:rPr>
          <w:rFonts w:asciiTheme="minorHAnsi" w:eastAsia="Times New Roman" w:hAnsiTheme="minorHAnsi" w:cstheme="minorHAnsi"/>
          <w:sz w:val="28"/>
          <w:szCs w:val="28"/>
        </w:rPr>
        <w:t>500</w:t>
      </w:r>
      <w:r w:rsidR="00493562">
        <w:rPr>
          <w:rFonts w:asciiTheme="minorHAnsi" w:eastAsia="Times New Roman" w:hAnsiTheme="minorHAnsi" w:cstheme="minorHAnsi"/>
          <w:sz w:val="28"/>
          <w:szCs w:val="28"/>
        </w:rPr>
        <w:t xml:space="preserve"> per day</w:t>
      </w:r>
      <w:r w:rsidRPr="00C45FFE">
        <w:rPr>
          <w:rFonts w:asciiTheme="minorHAnsi" w:eastAsia="Times New Roman" w:hAnsiTheme="minorHAnsi" w:cstheme="minorHAnsi"/>
          <w:sz w:val="28"/>
          <w:szCs w:val="28"/>
        </w:rPr>
        <w:t xml:space="preserve"> of sum insured should be considered, but</w:t>
      </w:r>
      <w:r>
        <w:rPr>
          <w:rFonts w:asciiTheme="minorHAnsi" w:eastAsia="Times New Roman" w:hAnsiTheme="minorHAnsi" w:cstheme="minorHAnsi"/>
          <w:sz w:val="28"/>
          <w:szCs w:val="28"/>
        </w:rPr>
        <w:t xml:space="preserve"> </w:t>
      </w:r>
      <w:r w:rsidRPr="00C45FFE">
        <w:rPr>
          <w:rFonts w:asciiTheme="minorHAnsi" w:eastAsia="Times New Roman" w:hAnsiTheme="minorHAnsi" w:cstheme="minorHAnsi"/>
          <w:sz w:val="28"/>
          <w:szCs w:val="28"/>
        </w:rPr>
        <w:t>for ICU/ICCU there should be no limit</w:t>
      </w:r>
      <w:r>
        <w:rPr>
          <w:rFonts w:asciiTheme="minorHAnsi" w:eastAsia="Times New Roman" w:hAnsiTheme="minorHAnsi" w:cstheme="minorHAnsi"/>
          <w:sz w:val="28"/>
          <w:szCs w:val="28"/>
        </w:rPr>
        <w:t>.</w:t>
      </w:r>
    </w:p>
    <w:p w14:paraId="3BCF2D75" w14:textId="77777777" w:rsidR="00507E5D" w:rsidRPr="00C45FFE" w:rsidRDefault="00507E5D" w:rsidP="00796002">
      <w:pPr>
        <w:spacing w:line="360" w:lineRule="auto"/>
        <w:jc w:val="both"/>
        <w:rPr>
          <w:rFonts w:asciiTheme="minorHAnsi" w:hAnsiTheme="minorHAnsi" w:cstheme="minorHAnsi"/>
          <w:sz w:val="28"/>
          <w:szCs w:val="28"/>
        </w:rPr>
      </w:pPr>
    </w:p>
    <w:p w14:paraId="160FB4C1" w14:textId="77777777" w:rsidR="00507E5D" w:rsidRPr="00C45FFE" w:rsidRDefault="00507E5D" w:rsidP="00796002">
      <w:pPr>
        <w:spacing w:line="360" w:lineRule="auto"/>
        <w:jc w:val="both"/>
        <w:rPr>
          <w:rFonts w:asciiTheme="minorHAnsi" w:eastAsia="Times New Roman" w:hAnsiTheme="minorHAnsi" w:cstheme="minorHAnsi"/>
          <w:sz w:val="28"/>
          <w:szCs w:val="28"/>
        </w:rPr>
      </w:pPr>
      <w:r w:rsidRPr="00C45FFE">
        <w:rPr>
          <w:rFonts w:asciiTheme="minorHAnsi" w:eastAsia="Times New Roman" w:hAnsiTheme="minorHAnsi" w:cstheme="minorHAnsi"/>
          <w:sz w:val="28"/>
          <w:szCs w:val="28"/>
        </w:rPr>
        <w:t xml:space="preserve">6. </w:t>
      </w:r>
      <w:r w:rsidR="00493562">
        <w:rPr>
          <w:rFonts w:asciiTheme="minorHAnsi" w:eastAsia="Times New Roman" w:hAnsiTheme="minorHAnsi" w:cstheme="minorHAnsi"/>
          <w:sz w:val="28"/>
          <w:szCs w:val="28"/>
        </w:rPr>
        <w:t xml:space="preserve">No </w:t>
      </w:r>
      <w:r w:rsidRPr="00C45FFE">
        <w:rPr>
          <w:rFonts w:asciiTheme="minorHAnsi" w:eastAsia="Times New Roman" w:hAnsiTheme="minorHAnsi" w:cstheme="minorHAnsi"/>
          <w:bCs/>
          <w:sz w:val="28"/>
          <w:szCs w:val="28"/>
        </w:rPr>
        <w:t>Maternity Benefit</w:t>
      </w:r>
      <w:r w:rsidRPr="00C45FFE">
        <w:rPr>
          <w:rFonts w:asciiTheme="minorHAnsi" w:eastAsia="Times New Roman" w:hAnsiTheme="minorHAnsi" w:cstheme="minorHAnsi"/>
          <w:sz w:val="28"/>
          <w:szCs w:val="28"/>
        </w:rPr>
        <w:t xml:space="preserve"> </w:t>
      </w:r>
      <w:r w:rsidR="00493562">
        <w:rPr>
          <w:rFonts w:asciiTheme="minorHAnsi" w:eastAsia="Times New Roman" w:hAnsiTheme="minorHAnsi" w:cstheme="minorHAnsi"/>
          <w:sz w:val="28"/>
          <w:szCs w:val="28"/>
        </w:rPr>
        <w:t xml:space="preserve">for Students </w:t>
      </w:r>
    </w:p>
    <w:p w14:paraId="7395FC05" w14:textId="77777777" w:rsidR="00507E5D" w:rsidRPr="00C45FFE" w:rsidRDefault="00507E5D" w:rsidP="00796002">
      <w:pPr>
        <w:spacing w:line="360" w:lineRule="auto"/>
        <w:jc w:val="both"/>
        <w:rPr>
          <w:rFonts w:asciiTheme="minorHAnsi" w:hAnsiTheme="minorHAnsi" w:cstheme="minorHAnsi"/>
          <w:sz w:val="28"/>
          <w:szCs w:val="28"/>
        </w:rPr>
      </w:pPr>
    </w:p>
    <w:p w14:paraId="5BF23696" w14:textId="77777777" w:rsidR="00507E5D" w:rsidRPr="00C45FFE" w:rsidRDefault="00507E5D" w:rsidP="00796002">
      <w:pPr>
        <w:spacing w:line="360" w:lineRule="auto"/>
        <w:rPr>
          <w:rFonts w:asciiTheme="minorHAnsi" w:eastAsia="Times New Roman" w:hAnsiTheme="minorHAnsi" w:cstheme="minorHAnsi"/>
          <w:sz w:val="28"/>
          <w:szCs w:val="28"/>
        </w:rPr>
      </w:pPr>
    </w:p>
    <w:p w14:paraId="7625128C" w14:textId="77777777" w:rsidR="00507E5D" w:rsidRPr="0067516A" w:rsidRDefault="00507E5D" w:rsidP="00796002">
      <w:pPr>
        <w:pStyle w:val="ListParagraph"/>
        <w:numPr>
          <w:ilvl w:val="0"/>
          <w:numId w:val="7"/>
        </w:numPr>
        <w:tabs>
          <w:tab w:val="left" w:pos="293"/>
        </w:tabs>
        <w:spacing w:line="360" w:lineRule="auto"/>
        <w:jc w:val="both"/>
        <w:rPr>
          <w:rFonts w:asciiTheme="minorHAnsi" w:eastAsia="Times New Roman" w:hAnsiTheme="minorHAnsi" w:cstheme="minorHAnsi"/>
          <w:sz w:val="28"/>
          <w:szCs w:val="28"/>
        </w:rPr>
      </w:pPr>
      <w:r w:rsidRPr="0067516A">
        <w:rPr>
          <w:rFonts w:asciiTheme="minorHAnsi" w:eastAsia="Times New Roman" w:hAnsiTheme="minorHAnsi" w:cstheme="minorHAnsi"/>
          <w:bCs/>
          <w:sz w:val="28"/>
          <w:szCs w:val="28"/>
        </w:rPr>
        <w:t>Claim Settlement</w:t>
      </w:r>
      <w:r w:rsidRPr="0067516A">
        <w:rPr>
          <w:rFonts w:asciiTheme="minorHAnsi" w:eastAsia="Times New Roman" w:hAnsiTheme="minorHAnsi" w:cstheme="minorHAnsi"/>
          <w:sz w:val="28"/>
          <w:szCs w:val="28"/>
        </w:rPr>
        <w:t xml:space="preserve"> Procedure: - </w:t>
      </w:r>
      <w:r>
        <w:rPr>
          <w:rFonts w:asciiTheme="minorHAnsi" w:eastAsia="Times New Roman" w:hAnsiTheme="minorHAnsi" w:cstheme="minorHAnsi"/>
          <w:sz w:val="28"/>
          <w:szCs w:val="28"/>
        </w:rPr>
        <w:t xml:space="preserve">No Deductible or Co Payment under the policy. </w:t>
      </w:r>
      <w:r w:rsidRPr="0067516A">
        <w:rPr>
          <w:rFonts w:asciiTheme="minorHAnsi" w:eastAsia="Times New Roman" w:hAnsiTheme="minorHAnsi" w:cstheme="minorHAnsi"/>
          <w:sz w:val="28"/>
          <w:szCs w:val="28"/>
        </w:rPr>
        <w:t>The insurance company shall be liable to settle the claim within 15 days after submission of</w:t>
      </w:r>
      <w:r w:rsidRPr="0067516A">
        <w:rPr>
          <w:rFonts w:asciiTheme="minorHAnsi" w:eastAsia="Times New Roman" w:hAnsiTheme="minorHAnsi" w:cstheme="minorHAnsi"/>
          <w:bCs/>
          <w:sz w:val="28"/>
          <w:szCs w:val="28"/>
        </w:rPr>
        <w:t xml:space="preserve"> </w:t>
      </w:r>
      <w:r w:rsidRPr="0067516A">
        <w:rPr>
          <w:rFonts w:asciiTheme="minorHAnsi" w:eastAsia="Times New Roman" w:hAnsiTheme="minorHAnsi" w:cstheme="minorHAnsi"/>
          <w:sz w:val="28"/>
          <w:szCs w:val="28"/>
        </w:rPr>
        <w:t>documents and in case of delay the reasons must be informed to the institute. If reasons are not found justified, then the Insurance company shall be liable to pay interest as per the latest IRDA notification.</w:t>
      </w:r>
    </w:p>
    <w:p w14:paraId="074580F2" w14:textId="77777777" w:rsidR="00507E5D" w:rsidRPr="00C45FFE" w:rsidRDefault="00507E5D" w:rsidP="00796002">
      <w:pPr>
        <w:tabs>
          <w:tab w:val="left" w:pos="293"/>
        </w:tabs>
        <w:spacing w:line="360" w:lineRule="auto"/>
        <w:jc w:val="both"/>
        <w:rPr>
          <w:rFonts w:asciiTheme="minorHAnsi" w:eastAsia="Times New Roman" w:hAnsiTheme="minorHAnsi" w:cstheme="minorHAnsi"/>
          <w:sz w:val="28"/>
          <w:szCs w:val="28"/>
        </w:rPr>
      </w:pPr>
    </w:p>
    <w:p w14:paraId="10706F9A" w14:textId="77777777" w:rsidR="00507E5D" w:rsidRPr="00C45FFE" w:rsidRDefault="00507E5D" w:rsidP="00796002">
      <w:pPr>
        <w:spacing w:line="360" w:lineRule="auto"/>
        <w:jc w:val="both"/>
        <w:rPr>
          <w:rFonts w:asciiTheme="minorHAnsi" w:hAnsiTheme="minorHAnsi" w:cstheme="minorHAnsi"/>
          <w:sz w:val="28"/>
          <w:szCs w:val="28"/>
        </w:rPr>
      </w:pPr>
      <w:bookmarkStart w:id="2" w:name="page5"/>
      <w:bookmarkEnd w:id="2"/>
    </w:p>
    <w:p w14:paraId="44761673" w14:textId="77777777" w:rsidR="00507E5D" w:rsidRPr="00C45FFE" w:rsidRDefault="00507E5D" w:rsidP="00796002">
      <w:pPr>
        <w:numPr>
          <w:ilvl w:val="0"/>
          <w:numId w:val="7"/>
        </w:numPr>
        <w:tabs>
          <w:tab w:val="left" w:pos="248"/>
        </w:tabs>
        <w:spacing w:line="360" w:lineRule="auto"/>
        <w:jc w:val="both"/>
        <w:rPr>
          <w:rFonts w:asciiTheme="minorHAnsi" w:eastAsia="Times New Roman" w:hAnsiTheme="minorHAnsi" w:cstheme="minorHAnsi"/>
          <w:sz w:val="28"/>
          <w:szCs w:val="28"/>
        </w:rPr>
      </w:pPr>
      <w:r w:rsidRPr="00C45FFE">
        <w:rPr>
          <w:rFonts w:asciiTheme="minorHAnsi" w:eastAsia="Times New Roman" w:hAnsiTheme="minorHAnsi" w:cstheme="minorHAnsi"/>
          <w:bCs/>
          <w:sz w:val="28"/>
          <w:szCs w:val="28"/>
        </w:rPr>
        <w:t>Claims submission</w:t>
      </w:r>
      <w:r w:rsidRPr="00C45FFE">
        <w:rPr>
          <w:rFonts w:asciiTheme="minorHAnsi" w:eastAsia="Times New Roman" w:hAnsiTheme="minorHAnsi" w:cstheme="minorHAnsi"/>
          <w:sz w:val="28"/>
          <w:szCs w:val="28"/>
        </w:rPr>
        <w:t xml:space="preserve">: </w:t>
      </w:r>
      <w:r>
        <w:rPr>
          <w:rFonts w:asciiTheme="minorHAnsi" w:eastAsia="Times New Roman" w:hAnsiTheme="minorHAnsi" w:cstheme="minorHAnsi"/>
          <w:sz w:val="28"/>
          <w:szCs w:val="28"/>
        </w:rPr>
        <w:t xml:space="preserve">Claim Intimation Clause waived Off. Claim Documents to be submitted </w:t>
      </w:r>
      <w:r w:rsidRPr="00C45FFE">
        <w:rPr>
          <w:rFonts w:asciiTheme="minorHAnsi" w:eastAsia="Times New Roman" w:hAnsiTheme="minorHAnsi" w:cstheme="minorHAnsi"/>
          <w:sz w:val="28"/>
          <w:szCs w:val="28"/>
        </w:rPr>
        <w:t xml:space="preserve">within </w:t>
      </w:r>
      <w:r w:rsidR="002F70D0">
        <w:rPr>
          <w:rFonts w:asciiTheme="minorHAnsi" w:eastAsia="Times New Roman" w:hAnsiTheme="minorHAnsi" w:cstheme="minorHAnsi"/>
          <w:sz w:val="28"/>
          <w:szCs w:val="28"/>
        </w:rPr>
        <w:t>75</w:t>
      </w:r>
      <w:r w:rsidRPr="00C45FFE">
        <w:rPr>
          <w:rFonts w:asciiTheme="minorHAnsi" w:eastAsia="Times New Roman" w:hAnsiTheme="minorHAnsi" w:cstheme="minorHAnsi"/>
          <w:sz w:val="28"/>
          <w:szCs w:val="28"/>
        </w:rPr>
        <w:t xml:space="preserve"> days from the date of discharge. Delay submission of claims should be condoned based on the valid</w:t>
      </w:r>
      <w:r w:rsidRPr="00C45FFE">
        <w:rPr>
          <w:rFonts w:asciiTheme="minorHAnsi" w:eastAsia="Times New Roman" w:hAnsiTheme="minorHAnsi" w:cstheme="minorHAnsi"/>
          <w:bCs/>
          <w:sz w:val="28"/>
          <w:szCs w:val="28"/>
        </w:rPr>
        <w:t xml:space="preserve"> </w:t>
      </w:r>
      <w:r w:rsidRPr="00C45FFE">
        <w:rPr>
          <w:rFonts w:asciiTheme="minorHAnsi" w:eastAsia="Times New Roman" w:hAnsiTheme="minorHAnsi" w:cstheme="minorHAnsi"/>
          <w:sz w:val="28"/>
          <w:szCs w:val="28"/>
        </w:rPr>
        <w:t>reason of late submission given by the claimant.</w:t>
      </w:r>
    </w:p>
    <w:p w14:paraId="014819C4" w14:textId="77777777" w:rsidR="00507E5D" w:rsidRPr="00C45FFE" w:rsidRDefault="00507E5D" w:rsidP="00796002">
      <w:pPr>
        <w:spacing w:line="360" w:lineRule="auto"/>
        <w:jc w:val="both"/>
        <w:rPr>
          <w:rFonts w:asciiTheme="minorHAnsi" w:hAnsiTheme="minorHAnsi" w:cstheme="minorHAnsi"/>
          <w:sz w:val="28"/>
          <w:szCs w:val="28"/>
        </w:rPr>
      </w:pPr>
    </w:p>
    <w:p w14:paraId="46111B77" w14:textId="77777777" w:rsidR="00507E5D" w:rsidRPr="00C45FFE" w:rsidRDefault="00507E5D" w:rsidP="00796002">
      <w:pPr>
        <w:spacing w:line="360" w:lineRule="auto"/>
        <w:jc w:val="both"/>
        <w:rPr>
          <w:rFonts w:asciiTheme="minorHAnsi" w:hAnsiTheme="minorHAnsi" w:cstheme="minorHAnsi"/>
          <w:sz w:val="28"/>
          <w:szCs w:val="28"/>
        </w:rPr>
      </w:pPr>
      <w:r w:rsidRPr="00C45FFE">
        <w:rPr>
          <w:rFonts w:asciiTheme="minorHAnsi" w:eastAsia="Times New Roman" w:hAnsiTheme="minorHAnsi" w:cstheme="minorHAnsi"/>
          <w:bCs/>
          <w:sz w:val="28"/>
          <w:szCs w:val="28"/>
        </w:rPr>
        <w:t>The delay in submission of claim should not be the reason for repudiation of claim.</w:t>
      </w:r>
    </w:p>
    <w:p w14:paraId="195784F7" w14:textId="77777777" w:rsidR="00507E5D" w:rsidRPr="00C45FFE" w:rsidRDefault="00507E5D" w:rsidP="00796002">
      <w:pPr>
        <w:spacing w:line="360" w:lineRule="auto"/>
        <w:jc w:val="both"/>
        <w:rPr>
          <w:rFonts w:asciiTheme="minorHAnsi" w:hAnsiTheme="minorHAnsi" w:cstheme="minorHAnsi"/>
          <w:sz w:val="28"/>
          <w:szCs w:val="28"/>
        </w:rPr>
      </w:pPr>
    </w:p>
    <w:p w14:paraId="4D94C9C7" w14:textId="77777777" w:rsidR="00507E5D" w:rsidRPr="00C45FFE" w:rsidRDefault="00507E5D" w:rsidP="00796002">
      <w:pPr>
        <w:spacing w:line="360" w:lineRule="auto"/>
        <w:jc w:val="both"/>
        <w:rPr>
          <w:rFonts w:asciiTheme="minorHAnsi" w:hAnsiTheme="minorHAnsi" w:cstheme="minorHAnsi"/>
          <w:sz w:val="28"/>
          <w:szCs w:val="28"/>
        </w:rPr>
      </w:pPr>
      <w:r w:rsidRPr="00C45FFE">
        <w:rPr>
          <w:rFonts w:asciiTheme="minorHAnsi" w:eastAsia="Times New Roman" w:hAnsiTheme="minorHAnsi" w:cstheme="minorHAnsi"/>
          <w:sz w:val="28"/>
          <w:szCs w:val="28"/>
        </w:rPr>
        <w:t>Hospitalization recommended by Registered Medical Practitioner is to be treated as final and claim must be paid accordingly.</w:t>
      </w:r>
    </w:p>
    <w:p w14:paraId="600DAD29" w14:textId="77777777" w:rsidR="00507E5D" w:rsidRPr="00C45FFE" w:rsidRDefault="00507E5D" w:rsidP="00796002">
      <w:pPr>
        <w:spacing w:line="360" w:lineRule="auto"/>
        <w:jc w:val="both"/>
        <w:rPr>
          <w:rFonts w:asciiTheme="minorHAnsi" w:hAnsiTheme="minorHAnsi" w:cstheme="minorHAnsi"/>
          <w:sz w:val="28"/>
          <w:szCs w:val="28"/>
        </w:rPr>
      </w:pPr>
    </w:p>
    <w:p w14:paraId="07B8DDE2" w14:textId="32D70FC1" w:rsidR="00507E5D" w:rsidRPr="00C45FFE" w:rsidRDefault="00507E5D" w:rsidP="00796002">
      <w:pPr>
        <w:numPr>
          <w:ilvl w:val="0"/>
          <w:numId w:val="7"/>
        </w:numPr>
        <w:tabs>
          <w:tab w:val="left" w:pos="250"/>
        </w:tabs>
        <w:spacing w:line="360" w:lineRule="auto"/>
        <w:jc w:val="both"/>
        <w:rPr>
          <w:rFonts w:asciiTheme="minorHAnsi" w:eastAsia="Times New Roman" w:hAnsiTheme="minorHAnsi" w:cstheme="minorHAnsi"/>
          <w:sz w:val="28"/>
          <w:szCs w:val="28"/>
        </w:rPr>
      </w:pPr>
      <w:r w:rsidRPr="00C45FFE">
        <w:rPr>
          <w:rFonts w:asciiTheme="minorHAnsi" w:eastAsia="Times New Roman" w:hAnsiTheme="minorHAnsi" w:cstheme="minorHAnsi"/>
          <w:bCs/>
          <w:sz w:val="28"/>
          <w:szCs w:val="28"/>
        </w:rPr>
        <w:t xml:space="preserve">The names of the hospitals </w:t>
      </w:r>
      <w:r w:rsidRPr="00C45FFE">
        <w:rPr>
          <w:rFonts w:asciiTheme="minorHAnsi" w:eastAsia="Times New Roman" w:hAnsiTheme="minorHAnsi" w:cstheme="minorHAnsi"/>
          <w:sz w:val="28"/>
          <w:szCs w:val="28"/>
        </w:rPr>
        <w:t>/ nursing homes available for cashless treatment in different cities. Please provide the list of names of</w:t>
      </w:r>
      <w:r w:rsidRPr="00C45FFE">
        <w:rPr>
          <w:rFonts w:asciiTheme="minorHAnsi" w:eastAsia="Times New Roman" w:hAnsiTheme="minorHAnsi" w:cstheme="minorHAnsi"/>
          <w:bCs/>
          <w:sz w:val="28"/>
          <w:szCs w:val="28"/>
        </w:rPr>
        <w:t xml:space="preserve"> </w:t>
      </w:r>
      <w:r w:rsidRPr="00C45FFE">
        <w:rPr>
          <w:rFonts w:asciiTheme="minorHAnsi" w:eastAsia="Times New Roman" w:hAnsiTheme="minorHAnsi" w:cstheme="minorHAnsi"/>
          <w:sz w:val="28"/>
          <w:szCs w:val="28"/>
        </w:rPr>
        <w:t xml:space="preserve">hospitals / nursing homes </w:t>
      </w:r>
      <w:r w:rsidR="002F70D0">
        <w:rPr>
          <w:rFonts w:asciiTheme="minorHAnsi" w:eastAsia="Times New Roman" w:hAnsiTheme="minorHAnsi" w:cstheme="minorHAnsi"/>
          <w:sz w:val="28"/>
          <w:szCs w:val="28"/>
        </w:rPr>
        <w:t xml:space="preserve">for cashless treatment </w:t>
      </w:r>
      <w:r w:rsidRPr="00C45FFE">
        <w:rPr>
          <w:rFonts w:asciiTheme="minorHAnsi" w:eastAsia="Times New Roman" w:hAnsiTheme="minorHAnsi" w:cstheme="minorHAnsi"/>
          <w:sz w:val="28"/>
          <w:szCs w:val="28"/>
        </w:rPr>
        <w:t>for the following cities / towns – Ranchi, Patna, Deoghar</w:t>
      </w:r>
      <w:r w:rsidR="00B35CEF">
        <w:rPr>
          <w:rFonts w:asciiTheme="minorHAnsi" w:eastAsia="Times New Roman" w:hAnsiTheme="minorHAnsi" w:cstheme="minorHAnsi"/>
          <w:sz w:val="28"/>
          <w:szCs w:val="28"/>
        </w:rPr>
        <w:t xml:space="preserve"> &amp; other cities. </w:t>
      </w:r>
    </w:p>
    <w:p w14:paraId="5A24CE5D" w14:textId="77777777" w:rsidR="00507E5D" w:rsidRPr="00C45FFE" w:rsidRDefault="00507E5D" w:rsidP="00796002">
      <w:pPr>
        <w:spacing w:line="360" w:lineRule="auto"/>
        <w:jc w:val="both"/>
        <w:rPr>
          <w:rFonts w:asciiTheme="minorHAnsi" w:hAnsiTheme="minorHAnsi" w:cstheme="minorHAnsi"/>
          <w:sz w:val="28"/>
          <w:szCs w:val="28"/>
        </w:rPr>
      </w:pPr>
    </w:p>
    <w:p w14:paraId="510DA684" w14:textId="77777777" w:rsidR="00DC21D0" w:rsidRPr="00D33DDB" w:rsidRDefault="00DC21D0" w:rsidP="00DC21D0">
      <w:pPr>
        <w:numPr>
          <w:ilvl w:val="0"/>
          <w:numId w:val="4"/>
        </w:numPr>
        <w:tabs>
          <w:tab w:val="left" w:pos="386"/>
        </w:tabs>
        <w:spacing w:line="360" w:lineRule="auto"/>
        <w:jc w:val="both"/>
        <w:rPr>
          <w:rFonts w:asciiTheme="minorHAnsi" w:eastAsia="Times New Roman" w:hAnsiTheme="minorHAnsi" w:cstheme="minorHAnsi"/>
          <w:sz w:val="28"/>
          <w:szCs w:val="28"/>
        </w:rPr>
      </w:pPr>
      <w:r w:rsidRPr="00C45FFE">
        <w:rPr>
          <w:rFonts w:asciiTheme="minorHAnsi" w:eastAsia="Times New Roman" w:hAnsiTheme="minorHAnsi" w:cstheme="minorHAnsi"/>
          <w:sz w:val="28"/>
          <w:szCs w:val="28"/>
        </w:rPr>
        <w:t>The draft policy document specifically confirming all the above-mentioned terms and conditions sh</w:t>
      </w:r>
      <w:r>
        <w:rPr>
          <w:rFonts w:asciiTheme="minorHAnsi" w:eastAsia="Times New Roman" w:hAnsiTheme="minorHAnsi" w:cstheme="minorHAnsi"/>
          <w:sz w:val="28"/>
          <w:szCs w:val="28"/>
        </w:rPr>
        <w:t xml:space="preserve">ould </w:t>
      </w:r>
      <w:r w:rsidRPr="00C45FFE">
        <w:rPr>
          <w:rFonts w:asciiTheme="minorHAnsi" w:eastAsia="Times New Roman" w:hAnsiTheme="minorHAnsi" w:cstheme="minorHAnsi"/>
          <w:sz w:val="28"/>
          <w:szCs w:val="28"/>
        </w:rPr>
        <w:t xml:space="preserve">be </w:t>
      </w:r>
      <w:r>
        <w:rPr>
          <w:rFonts w:asciiTheme="minorHAnsi" w:eastAsia="Times New Roman" w:hAnsiTheme="minorHAnsi" w:cstheme="minorHAnsi"/>
          <w:sz w:val="28"/>
          <w:szCs w:val="28"/>
        </w:rPr>
        <w:t>provided</w:t>
      </w:r>
      <w:r w:rsidRPr="00C45FFE">
        <w:rPr>
          <w:rFonts w:asciiTheme="minorHAnsi" w:eastAsia="Times New Roman" w:hAnsiTheme="minorHAnsi" w:cstheme="minorHAnsi"/>
          <w:sz w:val="28"/>
          <w:szCs w:val="28"/>
        </w:rPr>
        <w:t xml:space="preserve"> along with the </w:t>
      </w:r>
      <w:r>
        <w:rPr>
          <w:rFonts w:asciiTheme="minorHAnsi" w:eastAsia="Times New Roman" w:hAnsiTheme="minorHAnsi" w:cstheme="minorHAnsi"/>
          <w:sz w:val="28"/>
          <w:szCs w:val="28"/>
        </w:rPr>
        <w:t>bid</w:t>
      </w:r>
      <w:r w:rsidRPr="00C45FFE">
        <w:rPr>
          <w:rFonts w:asciiTheme="minorHAnsi" w:eastAsia="Times New Roman" w:hAnsiTheme="minorHAnsi" w:cstheme="minorHAnsi"/>
          <w:bCs/>
          <w:sz w:val="28"/>
          <w:szCs w:val="28"/>
        </w:rPr>
        <w:t>. If any of the terms and conditions mentioned in this document are not acceptable to the insurance company the</w:t>
      </w:r>
      <w:r w:rsidRPr="00C45FFE">
        <w:rPr>
          <w:rFonts w:asciiTheme="minorHAnsi" w:eastAsia="Times New Roman" w:hAnsiTheme="minorHAnsi" w:cstheme="minorHAnsi"/>
          <w:sz w:val="28"/>
          <w:szCs w:val="28"/>
        </w:rPr>
        <w:t xml:space="preserve"> </w:t>
      </w:r>
      <w:r w:rsidRPr="00C45FFE">
        <w:rPr>
          <w:rFonts w:asciiTheme="minorHAnsi" w:eastAsia="Times New Roman" w:hAnsiTheme="minorHAnsi" w:cstheme="minorHAnsi"/>
          <w:bCs/>
          <w:sz w:val="28"/>
          <w:szCs w:val="28"/>
        </w:rPr>
        <w:t xml:space="preserve">same must be highlighted in the </w:t>
      </w:r>
      <w:r>
        <w:rPr>
          <w:rFonts w:asciiTheme="minorHAnsi" w:eastAsia="Times New Roman" w:hAnsiTheme="minorHAnsi" w:cstheme="minorHAnsi"/>
          <w:bCs/>
          <w:sz w:val="28"/>
          <w:szCs w:val="28"/>
        </w:rPr>
        <w:t xml:space="preserve">bid document </w:t>
      </w:r>
      <w:r w:rsidRPr="00C45FFE">
        <w:rPr>
          <w:rFonts w:asciiTheme="minorHAnsi" w:eastAsia="Times New Roman" w:hAnsiTheme="minorHAnsi" w:cstheme="minorHAnsi"/>
          <w:bCs/>
          <w:sz w:val="28"/>
          <w:szCs w:val="28"/>
        </w:rPr>
        <w:t>prominently (bold and underlined).</w:t>
      </w:r>
      <w:r>
        <w:rPr>
          <w:rFonts w:asciiTheme="minorHAnsi" w:eastAsia="Times New Roman" w:hAnsiTheme="minorHAnsi" w:cstheme="minorHAnsi"/>
          <w:bCs/>
          <w:sz w:val="28"/>
          <w:szCs w:val="28"/>
        </w:rPr>
        <w:t xml:space="preserve"> Otherwise it will be assumed that all the terms &amp; conditions mentioned are acceptable to the bidder insurance company. </w:t>
      </w:r>
    </w:p>
    <w:p w14:paraId="13BA02E7" w14:textId="77777777" w:rsidR="002F70D0" w:rsidRDefault="002F70D0" w:rsidP="002F70D0">
      <w:pPr>
        <w:pStyle w:val="ListParagraph"/>
        <w:rPr>
          <w:rFonts w:asciiTheme="minorHAnsi" w:eastAsia="Times New Roman" w:hAnsiTheme="minorHAnsi" w:cstheme="minorHAnsi"/>
          <w:sz w:val="28"/>
          <w:szCs w:val="28"/>
        </w:rPr>
      </w:pPr>
    </w:p>
    <w:p w14:paraId="620E0F70" w14:textId="77777777" w:rsidR="002F70D0" w:rsidRPr="00C45FFE" w:rsidRDefault="002F70D0" w:rsidP="002F70D0">
      <w:pPr>
        <w:tabs>
          <w:tab w:val="left" w:pos="386"/>
        </w:tabs>
        <w:spacing w:line="360" w:lineRule="auto"/>
        <w:jc w:val="both"/>
        <w:rPr>
          <w:rFonts w:asciiTheme="minorHAnsi" w:eastAsia="Times New Roman" w:hAnsiTheme="minorHAnsi" w:cstheme="minorHAnsi"/>
          <w:sz w:val="28"/>
          <w:szCs w:val="28"/>
        </w:rPr>
      </w:pPr>
    </w:p>
    <w:p w14:paraId="50732C61" w14:textId="77777777" w:rsidR="00507E5D" w:rsidRPr="00C03ABC" w:rsidRDefault="00507E5D" w:rsidP="00796002">
      <w:pPr>
        <w:pStyle w:val="ListParagraph"/>
        <w:numPr>
          <w:ilvl w:val="0"/>
          <w:numId w:val="7"/>
        </w:numPr>
        <w:tabs>
          <w:tab w:val="left" w:pos="370"/>
        </w:tabs>
        <w:spacing w:line="360" w:lineRule="auto"/>
        <w:jc w:val="both"/>
        <w:rPr>
          <w:rFonts w:asciiTheme="minorHAnsi" w:eastAsia="Times New Roman" w:hAnsiTheme="minorHAnsi" w:cstheme="minorHAnsi"/>
          <w:sz w:val="28"/>
          <w:szCs w:val="28"/>
        </w:rPr>
      </w:pPr>
      <w:bookmarkStart w:id="3" w:name="page6"/>
      <w:bookmarkEnd w:id="3"/>
      <w:r w:rsidRPr="00C03ABC">
        <w:rPr>
          <w:rFonts w:asciiTheme="minorHAnsi" w:eastAsia="Times New Roman" w:hAnsiTheme="minorHAnsi" w:cstheme="minorHAnsi"/>
          <w:sz w:val="28"/>
          <w:szCs w:val="28"/>
        </w:rPr>
        <w:t xml:space="preserve">Please mention the type of </w:t>
      </w:r>
      <w:r w:rsidR="00DC21D0">
        <w:rPr>
          <w:rFonts w:asciiTheme="minorHAnsi" w:eastAsia="Times New Roman" w:hAnsiTheme="minorHAnsi" w:cstheme="minorHAnsi"/>
          <w:sz w:val="28"/>
          <w:szCs w:val="28"/>
        </w:rPr>
        <w:t>documents</w:t>
      </w:r>
      <w:r w:rsidRPr="00C03ABC">
        <w:rPr>
          <w:rFonts w:asciiTheme="minorHAnsi" w:eastAsia="Times New Roman" w:hAnsiTheme="minorHAnsi" w:cstheme="minorHAnsi"/>
          <w:sz w:val="28"/>
          <w:szCs w:val="28"/>
        </w:rPr>
        <w:t xml:space="preserve"> that will be required to be furnished to settle the Mediclaim bill apart from the Discharge summary and original payment receipts / cash memos &amp; bills.</w:t>
      </w:r>
    </w:p>
    <w:p w14:paraId="6D7A6645" w14:textId="77777777" w:rsidR="00507E5D" w:rsidRPr="00C45FFE" w:rsidRDefault="00507E5D" w:rsidP="00796002">
      <w:pPr>
        <w:spacing w:line="360" w:lineRule="auto"/>
        <w:jc w:val="both"/>
        <w:rPr>
          <w:rFonts w:asciiTheme="minorHAnsi" w:eastAsia="Times New Roman" w:hAnsiTheme="minorHAnsi" w:cstheme="minorHAnsi"/>
          <w:sz w:val="28"/>
          <w:szCs w:val="28"/>
        </w:rPr>
      </w:pPr>
    </w:p>
    <w:p w14:paraId="0BB24787" w14:textId="77777777" w:rsidR="00DC21D0" w:rsidRPr="00035166" w:rsidRDefault="00DC21D0" w:rsidP="00DC21D0">
      <w:pPr>
        <w:pStyle w:val="ListParagraph"/>
        <w:numPr>
          <w:ilvl w:val="0"/>
          <w:numId w:val="4"/>
        </w:numPr>
        <w:tabs>
          <w:tab w:val="left" w:pos="360"/>
        </w:tabs>
        <w:spacing w:line="360" w:lineRule="auto"/>
        <w:ind w:left="0"/>
        <w:jc w:val="both"/>
        <w:rPr>
          <w:rFonts w:asciiTheme="minorHAnsi" w:eastAsia="Times New Roman" w:hAnsiTheme="minorHAnsi" w:cstheme="minorHAnsi"/>
          <w:b/>
          <w:sz w:val="28"/>
          <w:szCs w:val="28"/>
          <w:u w:val="single"/>
        </w:rPr>
      </w:pPr>
      <w:r w:rsidRPr="00035166">
        <w:rPr>
          <w:rFonts w:asciiTheme="minorHAnsi" w:eastAsia="Times New Roman" w:hAnsiTheme="minorHAnsi" w:cstheme="minorHAnsi"/>
          <w:b/>
          <w:sz w:val="28"/>
          <w:szCs w:val="28"/>
          <w:u w:val="single"/>
        </w:rPr>
        <w:lastRenderedPageBreak/>
        <w:t xml:space="preserve">Claim Information Downloadable File (Please Click Here) </w:t>
      </w:r>
    </w:p>
    <w:p w14:paraId="516EAD3B" w14:textId="77777777" w:rsidR="00507E5D" w:rsidRDefault="00507E5D" w:rsidP="00796002">
      <w:pPr>
        <w:pStyle w:val="ListParagraph"/>
        <w:spacing w:line="360" w:lineRule="auto"/>
        <w:ind w:left="0"/>
        <w:rPr>
          <w:rFonts w:asciiTheme="minorHAnsi" w:eastAsia="Times New Roman" w:hAnsiTheme="minorHAnsi" w:cstheme="minorHAnsi"/>
          <w:sz w:val="28"/>
          <w:szCs w:val="28"/>
        </w:rPr>
      </w:pPr>
    </w:p>
    <w:p w14:paraId="1DF88A33" w14:textId="77777777" w:rsidR="00507E5D" w:rsidRPr="00C03ABC" w:rsidRDefault="00507E5D" w:rsidP="00796002">
      <w:pPr>
        <w:pStyle w:val="ListParagraph"/>
        <w:numPr>
          <w:ilvl w:val="0"/>
          <w:numId w:val="7"/>
        </w:numPr>
        <w:spacing w:line="360" w:lineRule="auto"/>
        <w:jc w:val="both"/>
        <w:rPr>
          <w:rFonts w:asciiTheme="minorHAnsi" w:hAnsiTheme="minorHAnsi" w:cstheme="minorHAnsi"/>
          <w:sz w:val="28"/>
          <w:szCs w:val="28"/>
        </w:rPr>
      </w:pPr>
      <w:r w:rsidRPr="00C03ABC">
        <w:rPr>
          <w:rFonts w:asciiTheme="minorHAnsi" w:eastAsia="Times New Roman" w:hAnsiTheme="minorHAnsi" w:cstheme="minorHAnsi"/>
          <w:bCs/>
          <w:sz w:val="28"/>
          <w:szCs w:val="28"/>
        </w:rPr>
        <w:t>Guidelines issued by IRDA from time to time about Insurer’s responsibility and liability towards insured, shall be automatically applicable to the insurance Company/ Agency without any additional premium during the validity of the insurance policy.</w:t>
      </w:r>
    </w:p>
    <w:p w14:paraId="62DA913B" w14:textId="77777777" w:rsidR="00507E5D" w:rsidRPr="00C03ABC" w:rsidRDefault="00507E5D" w:rsidP="00796002">
      <w:pPr>
        <w:pStyle w:val="ListParagraph"/>
        <w:spacing w:line="360" w:lineRule="auto"/>
        <w:ind w:left="0"/>
        <w:jc w:val="both"/>
        <w:rPr>
          <w:rFonts w:asciiTheme="minorHAnsi" w:hAnsiTheme="minorHAnsi" w:cstheme="minorHAnsi"/>
          <w:sz w:val="28"/>
          <w:szCs w:val="28"/>
        </w:rPr>
      </w:pPr>
    </w:p>
    <w:p w14:paraId="760261F1" w14:textId="77777777" w:rsidR="00507E5D" w:rsidRPr="00C03ABC" w:rsidRDefault="00507E5D" w:rsidP="00796002">
      <w:pPr>
        <w:numPr>
          <w:ilvl w:val="0"/>
          <w:numId w:val="7"/>
        </w:numPr>
        <w:tabs>
          <w:tab w:val="left" w:pos="360"/>
        </w:tabs>
        <w:spacing w:line="360" w:lineRule="auto"/>
        <w:jc w:val="both"/>
        <w:rPr>
          <w:rFonts w:asciiTheme="minorHAnsi" w:eastAsia="Times New Roman" w:hAnsiTheme="minorHAnsi" w:cstheme="minorHAnsi"/>
          <w:sz w:val="28"/>
          <w:szCs w:val="28"/>
        </w:rPr>
      </w:pPr>
      <w:r w:rsidRPr="00C45FFE">
        <w:rPr>
          <w:rFonts w:asciiTheme="minorHAnsi" w:eastAsia="Times New Roman" w:hAnsiTheme="minorHAnsi" w:cstheme="minorHAnsi"/>
          <w:sz w:val="28"/>
          <w:szCs w:val="28"/>
        </w:rPr>
        <w:t>Coverage of the policy should take place from the very first day of inception.</w:t>
      </w:r>
      <w:r>
        <w:rPr>
          <w:rFonts w:asciiTheme="minorHAnsi" w:eastAsia="Times New Roman" w:hAnsiTheme="minorHAnsi" w:cstheme="minorHAnsi"/>
          <w:sz w:val="28"/>
          <w:szCs w:val="28"/>
        </w:rPr>
        <w:t xml:space="preserve"> </w:t>
      </w:r>
    </w:p>
    <w:p w14:paraId="54744EC3" w14:textId="77777777" w:rsidR="00507E5D" w:rsidRPr="00C45FFE" w:rsidRDefault="00507E5D" w:rsidP="00796002">
      <w:pPr>
        <w:spacing w:line="360" w:lineRule="auto"/>
        <w:jc w:val="both"/>
        <w:rPr>
          <w:rFonts w:asciiTheme="minorHAnsi" w:hAnsiTheme="minorHAnsi" w:cstheme="minorHAnsi"/>
          <w:sz w:val="28"/>
          <w:szCs w:val="28"/>
        </w:rPr>
      </w:pPr>
    </w:p>
    <w:p w14:paraId="0CFE848E" w14:textId="77777777" w:rsidR="00507E5D" w:rsidRPr="00C45FFE" w:rsidRDefault="00507E5D" w:rsidP="00796002">
      <w:pPr>
        <w:numPr>
          <w:ilvl w:val="0"/>
          <w:numId w:val="7"/>
        </w:numPr>
        <w:tabs>
          <w:tab w:val="left" w:pos="379"/>
        </w:tabs>
        <w:spacing w:line="360" w:lineRule="auto"/>
        <w:jc w:val="both"/>
        <w:rPr>
          <w:rFonts w:asciiTheme="minorHAnsi" w:eastAsia="Times New Roman" w:hAnsiTheme="minorHAnsi" w:cstheme="minorHAnsi"/>
          <w:bCs/>
          <w:sz w:val="28"/>
          <w:szCs w:val="28"/>
        </w:rPr>
      </w:pPr>
      <w:r w:rsidRPr="00C45FFE">
        <w:rPr>
          <w:rFonts w:asciiTheme="minorHAnsi" w:eastAsia="Times New Roman" w:hAnsiTheme="minorHAnsi" w:cstheme="minorHAnsi"/>
          <w:bCs/>
          <w:sz w:val="28"/>
          <w:szCs w:val="28"/>
        </w:rPr>
        <w:t>During the validity of the policy, no revision of premium shall be considered by BIT Mesra based on actual claim ratio or enhancement in the premium, or changes in the tax rate like GST etc pointed out by the statutory or other authority.</w:t>
      </w:r>
    </w:p>
    <w:p w14:paraId="1B2FFCC7" w14:textId="77777777" w:rsidR="00507E5D" w:rsidRPr="00C45FFE" w:rsidRDefault="00507E5D" w:rsidP="00796002">
      <w:pPr>
        <w:spacing w:line="360" w:lineRule="auto"/>
        <w:jc w:val="both"/>
        <w:rPr>
          <w:rFonts w:asciiTheme="minorHAnsi" w:eastAsia="Times New Roman" w:hAnsiTheme="minorHAnsi" w:cstheme="minorHAnsi"/>
          <w:bCs/>
          <w:sz w:val="28"/>
          <w:szCs w:val="28"/>
        </w:rPr>
      </w:pPr>
    </w:p>
    <w:p w14:paraId="1B0112D2" w14:textId="77777777" w:rsidR="00507E5D" w:rsidRPr="00C45FFE" w:rsidRDefault="00507E5D" w:rsidP="00796002">
      <w:pPr>
        <w:numPr>
          <w:ilvl w:val="0"/>
          <w:numId w:val="7"/>
        </w:numPr>
        <w:tabs>
          <w:tab w:val="left" w:pos="360"/>
        </w:tabs>
        <w:spacing w:line="360" w:lineRule="auto"/>
        <w:jc w:val="both"/>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 Waiver of 24 hrs hospitalization requirement for any surgeries or any procedure or treatment  hereafter referred as Day Care which requires less than 24 hrs of hospitalization due to advanced medical technology, the Insurance Company has to declare list of all such Day Care treatments for which the insured shall get benefits equivalent to Hospitalization benefits as per the above conditions mentioned in this document. For any Day Care Treatment as declared by the Insurer &amp; IRDA; the Insured shall be entitled to all the terms &amp; conditions of this document. </w:t>
      </w:r>
    </w:p>
    <w:p w14:paraId="133BC26E" w14:textId="77777777" w:rsidR="00507E5D" w:rsidRPr="00C45FFE" w:rsidRDefault="00507E5D" w:rsidP="00796002">
      <w:pPr>
        <w:spacing w:line="360" w:lineRule="auto"/>
        <w:jc w:val="both"/>
        <w:rPr>
          <w:rFonts w:asciiTheme="minorHAnsi" w:hAnsiTheme="minorHAnsi" w:cstheme="minorHAnsi"/>
          <w:sz w:val="28"/>
          <w:szCs w:val="28"/>
        </w:rPr>
      </w:pPr>
    </w:p>
    <w:p w14:paraId="769EBC04" w14:textId="77777777" w:rsidR="00507E5D" w:rsidRPr="00DC21D0" w:rsidRDefault="00DC21D0" w:rsidP="00796002">
      <w:pPr>
        <w:spacing w:line="360" w:lineRule="auto"/>
        <w:jc w:val="both"/>
        <w:rPr>
          <w:rFonts w:asciiTheme="minorHAnsi" w:hAnsiTheme="minorHAnsi" w:cstheme="minorHAnsi"/>
          <w:b/>
          <w:sz w:val="28"/>
          <w:szCs w:val="28"/>
        </w:rPr>
      </w:pPr>
      <w:r w:rsidRPr="00035166">
        <w:rPr>
          <w:rFonts w:asciiTheme="minorHAnsi" w:eastAsia="Times New Roman" w:hAnsiTheme="minorHAnsi" w:cstheme="minorHAnsi"/>
          <w:b/>
          <w:bCs/>
          <w:sz w:val="28"/>
          <w:szCs w:val="28"/>
        </w:rPr>
        <w:lastRenderedPageBreak/>
        <w:t xml:space="preserve">Please note that the insurance company getting Mediclaim insurance business from BIT, Mesra, in respect of staff will be preferred for other general insurance policies (including Students Mediclaim Policy, Building, Money Insurance, vehicles, and other assets) of the institute at the lowest quoted </w:t>
      </w:r>
      <w:r>
        <w:rPr>
          <w:rFonts w:asciiTheme="minorHAnsi" w:eastAsia="Times New Roman" w:hAnsiTheme="minorHAnsi" w:cstheme="minorHAnsi"/>
          <w:b/>
          <w:bCs/>
          <w:sz w:val="28"/>
          <w:szCs w:val="28"/>
        </w:rPr>
        <w:t xml:space="preserve">premium </w:t>
      </w:r>
      <w:r w:rsidRPr="00035166">
        <w:rPr>
          <w:rFonts w:asciiTheme="minorHAnsi" w:eastAsia="Times New Roman" w:hAnsiTheme="minorHAnsi" w:cstheme="minorHAnsi"/>
          <w:b/>
          <w:bCs/>
          <w:sz w:val="28"/>
          <w:szCs w:val="28"/>
        </w:rPr>
        <w:t xml:space="preserve">rates </w:t>
      </w:r>
      <w:r>
        <w:rPr>
          <w:rFonts w:asciiTheme="minorHAnsi" w:eastAsia="Times New Roman" w:hAnsiTheme="minorHAnsi" w:cstheme="minorHAnsi"/>
          <w:b/>
          <w:bCs/>
          <w:sz w:val="28"/>
          <w:szCs w:val="28"/>
        </w:rPr>
        <w:t>of the other insurance companies.</w:t>
      </w:r>
    </w:p>
    <w:p w14:paraId="429FDF49" w14:textId="77777777" w:rsidR="00507E5D" w:rsidRPr="00C45FFE" w:rsidRDefault="00507E5D" w:rsidP="00796002">
      <w:pPr>
        <w:spacing w:line="360" w:lineRule="auto"/>
        <w:jc w:val="both"/>
        <w:rPr>
          <w:rFonts w:asciiTheme="minorHAnsi" w:hAnsiTheme="minorHAnsi" w:cstheme="minorHAnsi"/>
          <w:sz w:val="28"/>
          <w:szCs w:val="28"/>
        </w:rPr>
      </w:pPr>
    </w:p>
    <w:p w14:paraId="0A45DAD9" w14:textId="77777777" w:rsidR="00507E5D" w:rsidRPr="00C45FFE" w:rsidRDefault="00507E5D" w:rsidP="00796002">
      <w:pPr>
        <w:spacing w:line="360" w:lineRule="auto"/>
        <w:jc w:val="both"/>
        <w:rPr>
          <w:rFonts w:asciiTheme="minorHAnsi" w:hAnsiTheme="minorHAnsi" w:cstheme="minorHAnsi"/>
          <w:sz w:val="28"/>
          <w:szCs w:val="28"/>
        </w:rPr>
      </w:pPr>
    </w:p>
    <w:p w14:paraId="077F8FFB" w14:textId="77777777" w:rsidR="0092452C" w:rsidRDefault="0092452C" w:rsidP="0092452C">
      <w:pPr>
        <w:spacing w:line="360" w:lineRule="auto"/>
        <w:jc w:val="both"/>
        <w:rPr>
          <w:rFonts w:asciiTheme="minorHAnsi" w:eastAsia="Times New Roman" w:hAnsiTheme="minorHAnsi" w:cstheme="minorHAnsi"/>
          <w:bCs/>
          <w:i/>
          <w:iCs/>
          <w:sz w:val="28"/>
          <w:szCs w:val="28"/>
        </w:rPr>
      </w:pPr>
      <w:r w:rsidRPr="00C45FFE">
        <w:rPr>
          <w:rFonts w:asciiTheme="minorHAnsi" w:eastAsia="Times New Roman" w:hAnsiTheme="minorHAnsi" w:cstheme="minorHAnsi"/>
          <w:sz w:val="28"/>
          <w:szCs w:val="28"/>
        </w:rPr>
        <w:t xml:space="preserve">The Quotation for Mediclaim as per details given below, should be submitted </w:t>
      </w:r>
      <w:r>
        <w:rPr>
          <w:rFonts w:asciiTheme="minorHAnsi" w:eastAsia="Times New Roman" w:hAnsiTheme="minorHAnsi" w:cstheme="minorHAnsi"/>
          <w:sz w:val="28"/>
          <w:szCs w:val="28"/>
        </w:rPr>
        <w:t xml:space="preserve">by email with password protected Financial/ Price Bid Sheet or in Hard Copy &amp; should be couriered/emailed to </w:t>
      </w:r>
      <w:hyperlink r:id="rId9" w:history="1">
        <w:r w:rsidRPr="00331AA7">
          <w:rPr>
            <w:rStyle w:val="Hyperlink"/>
            <w:rFonts w:asciiTheme="minorHAnsi" w:eastAsia="Times New Roman" w:hAnsiTheme="minorHAnsi" w:cstheme="minorHAnsi"/>
            <w:bCs/>
            <w:i/>
            <w:iCs/>
            <w:sz w:val="28"/>
            <w:szCs w:val="28"/>
          </w:rPr>
          <w:t>registrar@bitmesra.ac.in</w:t>
        </w:r>
      </w:hyperlink>
      <w:r>
        <w:rPr>
          <w:rFonts w:asciiTheme="minorHAnsi" w:eastAsia="Times New Roman" w:hAnsiTheme="minorHAnsi" w:cstheme="minorHAnsi"/>
          <w:bCs/>
          <w:i/>
          <w:iCs/>
          <w:sz w:val="28"/>
          <w:szCs w:val="28"/>
        </w:rPr>
        <w:t xml:space="preserve"> </w:t>
      </w:r>
      <w:r>
        <w:rPr>
          <w:rFonts w:asciiTheme="minorHAnsi" w:eastAsia="Times New Roman" w:hAnsiTheme="minorHAnsi" w:cstheme="minorHAnsi"/>
          <w:b/>
          <w:bCs/>
          <w:i/>
          <w:iCs/>
          <w:sz w:val="28"/>
          <w:szCs w:val="28"/>
          <w:u w:val="single"/>
        </w:rPr>
        <w:t xml:space="preserve">&amp;                  </w:t>
      </w:r>
      <w:hyperlink r:id="rId10" w:history="1">
        <w:r w:rsidRPr="00E7554F">
          <w:rPr>
            <w:rStyle w:val="Hyperlink"/>
            <w:rFonts w:asciiTheme="minorHAnsi" w:eastAsia="Times New Roman" w:hAnsiTheme="minorHAnsi" w:cstheme="minorHAnsi"/>
            <w:bCs/>
            <w:i/>
            <w:iCs/>
            <w:sz w:val="28"/>
            <w:szCs w:val="28"/>
          </w:rPr>
          <w:t>dean.air@bitmesra.ac.in</w:t>
        </w:r>
      </w:hyperlink>
      <w:r>
        <w:rPr>
          <w:rFonts w:asciiTheme="minorHAnsi" w:eastAsia="Times New Roman" w:hAnsiTheme="minorHAnsi" w:cstheme="minorHAnsi"/>
          <w:b/>
          <w:bCs/>
          <w:i/>
          <w:iCs/>
          <w:sz w:val="28"/>
          <w:szCs w:val="28"/>
          <w:u w:val="single"/>
        </w:rPr>
        <w:t xml:space="preserve"> </w:t>
      </w:r>
    </w:p>
    <w:p w14:paraId="43C33C17" w14:textId="77777777" w:rsidR="0092452C" w:rsidRDefault="0092452C" w:rsidP="0092452C">
      <w:pPr>
        <w:spacing w:line="360" w:lineRule="auto"/>
        <w:jc w:val="both"/>
        <w:rPr>
          <w:rFonts w:asciiTheme="minorHAnsi" w:eastAsia="Times New Roman" w:hAnsiTheme="minorHAnsi" w:cstheme="minorHAnsi"/>
          <w:bCs/>
          <w:i/>
          <w:iCs/>
          <w:sz w:val="28"/>
          <w:szCs w:val="28"/>
        </w:rPr>
      </w:pPr>
    </w:p>
    <w:p w14:paraId="33E52921" w14:textId="77777777" w:rsidR="0092452C" w:rsidRDefault="0092452C" w:rsidP="0092452C">
      <w:pPr>
        <w:spacing w:line="360" w:lineRule="auto"/>
        <w:jc w:val="both"/>
        <w:rPr>
          <w:rFonts w:asciiTheme="minorHAnsi" w:eastAsia="Times New Roman" w:hAnsiTheme="minorHAnsi" w:cstheme="minorHAnsi"/>
          <w:bCs/>
          <w:i/>
          <w:iCs/>
          <w:sz w:val="28"/>
          <w:szCs w:val="28"/>
        </w:rPr>
      </w:pPr>
      <w:r>
        <w:rPr>
          <w:rFonts w:asciiTheme="minorHAnsi" w:eastAsia="Times New Roman" w:hAnsiTheme="minorHAnsi" w:cstheme="minorHAnsi"/>
          <w:bCs/>
          <w:i/>
          <w:iCs/>
          <w:sz w:val="28"/>
          <w:szCs w:val="28"/>
        </w:rPr>
        <w:t xml:space="preserve">The institute accepts bids through E- Mail also, provided the Price Bid is submitted by a </w:t>
      </w:r>
      <w:r w:rsidRPr="00236DE5">
        <w:rPr>
          <w:rFonts w:asciiTheme="minorHAnsi" w:eastAsia="Times New Roman" w:hAnsiTheme="minorHAnsi" w:cstheme="minorHAnsi"/>
          <w:b/>
          <w:bCs/>
          <w:i/>
          <w:iCs/>
          <w:sz w:val="28"/>
          <w:szCs w:val="28"/>
          <w:u w:val="single"/>
        </w:rPr>
        <w:t>Password Protected</w:t>
      </w:r>
      <w:r>
        <w:rPr>
          <w:rFonts w:asciiTheme="minorHAnsi" w:eastAsia="Times New Roman" w:hAnsiTheme="minorHAnsi" w:cstheme="minorHAnsi"/>
          <w:bCs/>
          <w:i/>
          <w:iCs/>
          <w:sz w:val="28"/>
          <w:szCs w:val="28"/>
        </w:rPr>
        <w:t xml:space="preserve"> file on or before the due date and time of submission of bids specified in this document.</w:t>
      </w:r>
    </w:p>
    <w:p w14:paraId="7B39AE68" w14:textId="1E9444F0" w:rsidR="00507E5D" w:rsidRDefault="00507E5D" w:rsidP="00796002">
      <w:pPr>
        <w:spacing w:line="360" w:lineRule="auto"/>
        <w:jc w:val="both"/>
        <w:rPr>
          <w:rFonts w:asciiTheme="minorHAnsi" w:hAnsiTheme="minorHAnsi" w:cstheme="minorHAnsi"/>
          <w:sz w:val="28"/>
          <w:szCs w:val="28"/>
        </w:rPr>
      </w:pPr>
    </w:p>
    <w:p w14:paraId="39257C1C" w14:textId="77777777" w:rsidR="00951C10" w:rsidRDefault="00951C10" w:rsidP="00796002">
      <w:pPr>
        <w:spacing w:line="360" w:lineRule="auto"/>
        <w:jc w:val="both"/>
        <w:rPr>
          <w:rFonts w:asciiTheme="minorHAnsi" w:hAnsiTheme="minorHAnsi" w:cstheme="minorHAnsi"/>
          <w:sz w:val="28"/>
          <w:szCs w:val="28"/>
        </w:rPr>
      </w:pPr>
    </w:p>
    <w:p w14:paraId="6EE4D1E6" w14:textId="77777777" w:rsidR="00DC21D0" w:rsidRDefault="00DC21D0" w:rsidP="00443D8F">
      <w:pPr>
        <w:jc w:val="both"/>
        <w:rPr>
          <w:rFonts w:asciiTheme="minorHAnsi" w:eastAsia="Calibri" w:hAnsiTheme="minorHAnsi" w:cstheme="minorHAnsi"/>
          <w:bCs/>
          <w:sz w:val="28"/>
          <w:szCs w:val="28"/>
        </w:rPr>
      </w:pPr>
    </w:p>
    <w:p w14:paraId="5B556A27" w14:textId="77777777" w:rsidR="00DC21D0" w:rsidRDefault="00DC21D0" w:rsidP="00443D8F">
      <w:pPr>
        <w:jc w:val="both"/>
        <w:rPr>
          <w:rFonts w:asciiTheme="minorHAnsi" w:eastAsia="Calibri" w:hAnsiTheme="minorHAnsi" w:cstheme="minorHAnsi"/>
          <w:bCs/>
          <w:sz w:val="28"/>
          <w:szCs w:val="28"/>
        </w:rPr>
      </w:pPr>
    </w:p>
    <w:p w14:paraId="76D62EE9" w14:textId="77777777" w:rsidR="00DC21D0" w:rsidRDefault="00DC21D0" w:rsidP="00443D8F">
      <w:pPr>
        <w:jc w:val="both"/>
        <w:rPr>
          <w:rFonts w:asciiTheme="minorHAnsi" w:eastAsia="Calibri" w:hAnsiTheme="minorHAnsi" w:cstheme="minorHAnsi"/>
          <w:bCs/>
          <w:sz w:val="28"/>
          <w:szCs w:val="28"/>
        </w:rPr>
      </w:pPr>
    </w:p>
    <w:p w14:paraId="11D28B32" w14:textId="77777777" w:rsidR="00DC21D0" w:rsidRDefault="00DC21D0" w:rsidP="00443D8F">
      <w:pPr>
        <w:jc w:val="both"/>
        <w:rPr>
          <w:rFonts w:asciiTheme="minorHAnsi" w:eastAsia="Calibri" w:hAnsiTheme="minorHAnsi" w:cstheme="minorHAnsi"/>
          <w:bCs/>
          <w:sz w:val="28"/>
          <w:szCs w:val="28"/>
        </w:rPr>
      </w:pPr>
    </w:p>
    <w:p w14:paraId="5532BC07" w14:textId="77777777" w:rsidR="00221BB1" w:rsidRDefault="00221BB1" w:rsidP="00443D8F">
      <w:pPr>
        <w:jc w:val="both"/>
        <w:rPr>
          <w:rFonts w:asciiTheme="minorHAnsi" w:eastAsia="Calibri" w:hAnsiTheme="minorHAnsi" w:cstheme="minorHAnsi"/>
          <w:bCs/>
          <w:sz w:val="28"/>
          <w:szCs w:val="28"/>
        </w:rPr>
      </w:pPr>
    </w:p>
    <w:p w14:paraId="16644198" w14:textId="77777777" w:rsidR="00DC21D0" w:rsidRDefault="00DC21D0" w:rsidP="00443D8F">
      <w:pPr>
        <w:jc w:val="both"/>
        <w:rPr>
          <w:rFonts w:asciiTheme="minorHAnsi" w:eastAsia="Calibri" w:hAnsiTheme="minorHAnsi" w:cstheme="minorHAnsi"/>
          <w:bCs/>
          <w:sz w:val="28"/>
          <w:szCs w:val="28"/>
        </w:rPr>
      </w:pPr>
    </w:p>
    <w:p w14:paraId="1F353106" w14:textId="77777777" w:rsidR="00DC21D0" w:rsidRDefault="00DC21D0" w:rsidP="00443D8F">
      <w:pPr>
        <w:jc w:val="both"/>
        <w:rPr>
          <w:rFonts w:asciiTheme="minorHAnsi" w:eastAsia="Calibri" w:hAnsiTheme="minorHAnsi" w:cstheme="minorHAnsi"/>
          <w:bCs/>
          <w:sz w:val="28"/>
          <w:szCs w:val="28"/>
        </w:rPr>
      </w:pPr>
    </w:p>
    <w:p w14:paraId="56A66D9F" w14:textId="77777777" w:rsidR="00443D8F" w:rsidRPr="00221BB1" w:rsidRDefault="00443D8F" w:rsidP="00A24BE1">
      <w:pPr>
        <w:jc w:val="center"/>
        <w:rPr>
          <w:rFonts w:asciiTheme="minorHAnsi" w:eastAsia="Calibri" w:hAnsiTheme="minorHAnsi" w:cstheme="minorHAnsi"/>
          <w:b/>
          <w:bCs/>
          <w:i/>
          <w:sz w:val="28"/>
          <w:szCs w:val="28"/>
          <w:u w:val="single"/>
        </w:rPr>
      </w:pPr>
      <w:bookmarkStart w:id="4" w:name="_Hlk19808782"/>
      <w:r w:rsidRPr="00221BB1">
        <w:rPr>
          <w:rFonts w:asciiTheme="minorHAnsi" w:eastAsia="Calibri" w:hAnsiTheme="minorHAnsi" w:cstheme="minorHAnsi"/>
          <w:b/>
          <w:bCs/>
          <w:i/>
          <w:sz w:val="28"/>
          <w:szCs w:val="28"/>
          <w:u w:val="single"/>
        </w:rPr>
        <w:t xml:space="preserve">Price Bid </w:t>
      </w:r>
      <w:r w:rsidR="00A24BE1" w:rsidRPr="00221BB1">
        <w:rPr>
          <w:rFonts w:asciiTheme="minorHAnsi" w:eastAsia="Calibri" w:hAnsiTheme="minorHAnsi" w:cstheme="minorHAnsi"/>
          <w:b/>
          <w:bCs/>
          <w:i/>
          <w:sz w:val="28"/>
          <w:szCs w:val="28"/>
          <w:u w:val="single"/>
        </w:rPr>
        <w:t>Format</w:t>
      </w:r>
    </w:p>
    <w:p w14:paraId="074A1AAF" w14:textId="77777777" w:rsidR="00EB2AF4" w:rsidRPr="00392B7F" w:rsidRDefault="00EB2AF4" w:rsidP="00EB2AF4">
      <w:pPr>
        <w:spacing w:line="360" w:lineRule="auto"/>
        <w:jc w:val="both"/>
        <w:rPr>
          <w:rFonts w:asciiTheme="minorHAnsi" w:hAnsiTheme="minorHAnsi" w:cstheme="minorHAnsi"/>
          <w:b/>
          <w:bCs/>
          <w:color w:val="FF0000"/>
          <w:sz w:val="28"/>
          <w:szCs w:val="28"/>
          <w:u w:val="single"/>
        </w:rPr>
      </w:pPr>
      <w:r w:rsidRPr="00392B7F">
        <w:rPr>
          <w:rFonts w:asciiTheme="minorHAnsi" w:hAnsiTheme="minorHAnsi" w:cstheme="minorHAnsi"/>
          <w:b/>
          <w:bCs/>
          <w:color w:val="FF0000"/>
          <w:sz w:val="28"/>
          <w:szCs w:val="28"/>
          <w:u w:val="single"/>
        </w:rPr>
        <w:t>Note: The Number of Lives given in the RFQ may vary</w:t>
      </w:r>
    </w:p>
    <w:p w14:paraId="1143241C" w14:textId="77777777" w:rsidR="00EB2AF4" w:rsidRDefault="00EB2AF4" w:rsidP="00443D8F">
      <w:pPr>
        <w:spacing w:line="237" w:lineRule="auto"/>
        <w:jc w:val="both"/>
        <w:rPr>
          <w:rFonts w:asciiTheme="minorHAnsi" w:eastAsia="Calibri" w:hAnsiTheme="minorHAnsi" w:cstheme="minorHAnsi"/>
          <w:bCs/>
          <w:sz w:val="28"/>
          <w:szCs w:val="28"/>
        </w:rPr>
      </w:pPr>
    </w:p>
    <w:p w14:paraId="22E9F32C" w14:textId="40EE4E6B" w:rsidR="00EE539F" w:rsidRDefault="00443D8F" w:rsidP="00443D8F">
      <w:pPr>
        <w:spacing w:line="237" w:lineRule="auto"/>
        <w:jc w:val="both"/>
        <w:rPr>
          <w:rFonts w:asciiTheme="minorHAnsi" w:eastAsia="Calibri" w:hAnsiTheme="minorHAnsi" w:cstheme="minorHAnsi"/>
          <w:bCs/>
          <w:sz w:val="28"/>
          <w:szCs w:val="28"/>
        </w:rPr>
      </w:pPr>
      <w:r w:rsidRPr="00C45FFE">
        <w:rPr>
          <w:rFonts w:asciiTheme="minorHAnsi" w:eastAsia="Calibri" w:hAnsiTheme="minorHAnsi" w:cstheme="minorHAnsi"/>
          <w:bCs/>
          <w:sz w:val="28"/>
          <w:szCs w:val="28"/>
        </w:rPr>
        <w:t xml:space="preserve">Premium </w:t>
      </w:r>
      <w:r w:rsidR="00EE539F" w:rsidRPr="00C45FFE">
        <w:rPr>
          <w:rFonts w:asciiTheme="minorHAnsi" w:eastAsia="Calibri" w:hAnsiTheme="minorHAnsi" w:cstheme="minorHAnsi"/>
          <w:bCs/>
          <w:sz w:val="28"/>
          <w:szCs w:val="28"/>
        </w:rPr>
        <w:t xml:space="preserve">Amount </w:t>
      </w:r>
      <w:r w:rsidRPr="00C45FFE">
        <w:rPr>
          <w:rFonts w:asciiTheme="minorHAnsi" w:eastAsia="Calibri" w:hAnsiTheme="minorHAnsi" w:cstheme="minorHAnsi"/>
          <w:bCs/>
          <w:sz w:val="28"/>
          <w:szCs w:val="28"/>
        </w:rPr>
        <w:t xml:space="preserve">Payable </w:t>
      </w:r>
      <w:r w:rsidR="00EE539F" w:rsidRPr="00C45FFE">
        <w:rPr>
          <w:rFonts w:asciiTheme="minorHAnsi" w:eastAsia="Calibri" w:hAnsiTheme="minorHAnsi" w:cstheme="minorHAnsi"/>
          <w:bCs/>
          <w:sz w:val="28"/>
          <w:szCs w:val="28"/>
        </w:rPr>
        <w:t>Rs……………………</w:t>
      </w:r>
      <w:r w:rsidR="00EE539F">
        <w:rPr>
          <w:rFonts w:asciiTheme="minorHAnsi" w:eastAsia="Calibri" w:hAnsiTheme="minorHAnsi" w:cstheme="minorHAnsi"/>
          <w:bCs/>
          <w:sz w:val="28"/>
          <w:szCs w:val="28"/>
        </w:rPr>
        <w:t>………………</w:t>
      </w:r>
      <w:r w:rsidR="00EE539F" w:rsidRPr="00C45FFE">
        <w:rPr>
          <w:rFonts w:asciiTheme="minorHAnsi" w:eastAsia="Calibri" w:hAnsiTheme="minorHAnsi" w:cstheme="minorHAnsi"/>
          <w:bCs/>
          <w:sz w:val="28"/>
          <w:szCs w:val="28"/>
        </w:rPr>
        <w:t xml:space="preserve">  </w:t>
      </w:r>
      <w:r w:rsidR="00EE539F">
        <w:rPr>
          <w:rFonts w:asciiTheme="minorHAnsi" w:eastAsia="Calibri" w:hAnsiTheme="minorHAnsi" w:cstheme="minorHAnsi"/>
          <w:bCs/>
          <w:sz w:val="28"/>
          <w:szCs w:val="28"/>
        </w:rPr>
        <w:t xml:space="preserve">&amp; </w:t>
      </w:r>
      <w:r w:rsidR="00EE539F" w:rsidRPr="00C45FFE">
        <w:rPr>
          <w:rFonts w:asciiTheme="minorHAnsi" w:eastAsia="Calibri" w:hAnsiTheme="minorHAnsi" w:cstheme="minorHAnsi"/>
          <w:bCs/>
          <w:sz w:val="28"/>
          <w:szCs w:val="28"/>
        </w:rPr>
        <w:t xml:space="preserve">GST Rs. </w:t>
      </w:r>
      <w:r w:rsidR="00EE539F">
        <w:rPr>
          <w:rFonts w:asciiTheme="minorHAnsi" w:eastAsia="Calibri" w:hAnsiTheme="minorHAnsi" w:cstheme="minorHAnsi"/>
          <w:bCs/>
          <w:sz w:val="28"/>
          <w:szCs w:val="28"/>
        </w:rPr>
        <w:t xml:space="preserve">……………………………... </w:t>
      </w:r>
      <w:r w:rsidRPr="00C45FFE">
        <w:rPr>
          <w:rFonts w:asciiTheme="minorHAnsi" w:eastAsia="Calibri" w:hAnsiTheme="minorHAnsi" w:cstheme="minorHAnsi"/>
          <w:bCs/>
          <w:sz w:val="28"/>
          <w:szCs w:val="28"/>
        </w:rPr>
        <w:t xml:space="preserve">for </w:t>
      </w:r>
      <w:r w:rsidR="00EE539F">
        <w:rPr>
          <w:rFonts w:asciiTheme="minorHAnsi" w:eastAsia="Calibri" w:hAnsiTheme="minorHAnsi" w:cstheme="minorHAnsi"/>
          <w:bCs/>
          <w:sz w:val="28"/>
          <w:szCs w:val="28"/>
        </w:rPr>
        <w:t>……</w:t>
      </w:r>
      <w:r w:rsidR="00951C10">
        <w:rPr>
          <w:rFonts w:asciiTheme="minorHAnsi" w:eastAsia="Calibri" w:hAnsiTheme="minorHAnsi" w:cstheme="minorHAnsi"/>
          <w:b/>
          <w:bCs/>
          <w:color w:val="FF0000"/>
          <w:sz w:val="28"/>
          <w:szCs w:val="28"/>
          <w:u w:val="single"/>
        </w:rPr>
        <w:t>8131</w:t>
      </w:r>
      <w:r w:rsidR="00221BB1">
        <w:rPr>
          <w:rFonts w:asciiTheme="minorHAnsi" w:eastAsia="Calibri" w:hAnsiTheme="minorHAnsi" w:cstheme="minorHAnsi"/>
          <w:bCs/>
          <w:sz w:val="28"/>
          <w:szCs w:val="28"/>
        </w:rPr>
        <w:t>………</w:t>
      </w:r>
      <w:proofErr w:type="gramStart"/>
      <w:r w:rsidR="00221BB1">
        <w:rPr>
          <w:rFonts w:asciiTheme="minorHAnsi" w:eastAsia="Calibri" w:hAnsiTheme="minorHAnsi" w:cstheme="minorHAnsi"/>
          <w:bCs/>
          <w:sz w:val="28"/>
          <w:szCs w:val="28"/>
        </w:rPr>
        <w:t>…..</w:t>
      </w:r>
      <w:proofErr w:type="gramEnd"/>
      <w:r w:rsidR="00EE539F">
        <w:rPr>
          <w:rFonts w:asciiTheme="minorHAnsi" w:eastAsia="Calibri" w:hAnsiTheme="minorHAnsi" w:cstheme="minorHAnsi"/>
          <w:bCs/>
          <w:sz w:val="28"/>
          <w:szCs w:val="28"/>
        </w:rPr>
        <w:t xml:space="preserve">No of </w:t>
      </w:r>
    </w:p>
    <w:p w14:paraId="0422ACD7" w14:textId="77777777" w:rsidR="00EE539F" w:rsidRDefault="00EE539F" w:rsidP="00443D8F">
      <w:pPr>
        <w:spacing w:line="237" w:lineRule="auto"/>
        <w:jc w:val="both"/>
        <w:rPr>
          <w:rFonts w:asciiTheme="minorHAnsi" w:eastAsia="Calibri" w:hAnsiTheme="minorHAnsi" w:cstheme="minorHAnsi"/>
          <w:bCs/>
          <w:sz w:val="28"/>
          <w:szCs w:val="28"/>
        </w:rPr>
      </w:pPr>
    </w:p>
    <w:p w14:paraId="414D5D04" w14:textId="38DBCF85" w:rsidR="00EE539F" w:rsidRDefault="00443D8F" w:rsidP="00443D8F">
      <w:pPr>
        <w:spacing w:line="237" w:lineRule="auto"/>
        <w:jc w:val="both"/>
        <w:rPr>
          <w:rFonts w:asciiTheme="minorHAnsi" w:eastAsia="Calibri" w:hAnsiTheme="minorHAnsi" w:cstheme="minorHAnsi"/>
          <w:bCs/>
          <w:sz w:val="28"/>
          <w:szCs w:val="28"/>
        </w:rPr>
      </w:pPr>
      <w:r w:rsidRPr="00C45FFE">
        <w:rPr>
          <w:rFonts w:asciiTheme="minorHAnsi" w:eastAsia="Calibri" w:hAnsiTheme="minorHAnsi" w:cstheme="minorHAnsi"/>
          <w:bCs/>
          <w:sz w:val="28"/>
          <w:szCs w:val="28"/>
        </w:rPr>
        <w:t xml:space="preserve">Students for sum insured of Rs.50000 </w:t>
      </w:r>
      <w:r w:rsidR="00951C10">
        <w:rPr>
          <w:rFonts w:asciiTheme="minorHAnsi" w:eastAsia="Calibri" w:hAnsiTheme="minorHAnsi" w:cstheme="minorHAnsi"/>
          <w:bCs/>
          <w:sz w:val="28"/>
          <w:szCs w:val="28"/>
        </w:rPr>
        <w:t xml:space="preserve">(Current 7983 &amp; admission going </w:t>
      </w:r>
      <w:proofErr w:type="gramStart"/>
      <w:r w:rsidR="00951C10">
        <w:rPr>
          <w:rFonts w:asciiTheme="minorHAnsi" w:eastAsia="Calibri" w:hAnsiTheme="minorHAnsi" w:cstheme="minorHAnsi"/>
          <w:bCs/>
          <w:sz w:val="28"/>
          <w:szCs w:val="28"/>
        </w:rPr>
        <w:t>on )</w:t>
      </w:r>
      <w:proofErr w:type="gramEnd"/>
    </w:p>
    <w:p w14:paraId="4FF64309" w14:textId="77777777" w:rsidR="00EE539F" w:rsidRDefault="00EE539F" w:rsidP="00443D8F">
      <w:pPr>
        <w:spacing w:line="237" w:lineRule="auto"/>
        <w:jc w:val="both"/>
        <w:rPr>
          <w:rFonts w:asciiTheme="minorHAnsi" w:eastAsia="Calibri" w:hAnsiTheme="minorHAnsi" w:cstheme="minorHAnsi"/>
          <w:bCs/>
          <w:sz w:val="28"/>
          <w:szCs w:val="28"/>
        </w:rPr>
      </w:pPr>
    </w:p>
    <w:p w14:paraId="35768F48" w14:textId="77777777" w:rsidR="00443D8F" w:rsidRDefault="00443D8F" w:rsidP="00443D8F">
      <w:pPr>
        <w:spacing w:line="237" w:lineRule="auto"/>
        <w:jc w:val="both"/>
        <w:rPr>
          <w:rFonts w:asciiTheme="minorHAnsi" w:eastAsia="Calibri" w:hAnsiTheme="minorHAnsi" w:cstheme="minorHAnsi"/>
          <w:bCs/>
          <w:sz w:val="28"/>
          <w:szCs w:val="28"/>
        </w:rPr>
      </w:pPr>
      <w:r w:rsidRPr="00C45FFE">
        <w:rPr>
          <w:rFonts w:asciiTheme="minorHAnsi" w:eastAsia="Calibri" w:hAnsiTheme="minorHAnsi" w:cstheme="minorHAnsi"/>
          <w:bCs/>
          <w:sz w:val="28"/>
          <w:szCs w:val="28"/>
        </w:rPr>
        <w:t xml:space="preserve">Total </w:t>
      </w:r>
      <w:r w:rsidR="00EE539F" w:rsidRPr="00C45FFE">
        <w:rPr>
          <w:rFonts w:asciiTheme="minorHAnsi" w:eastAsia="Calibri" w:hAnsiTheme="minorHAnsi" w:cstheme="minorHAnsi"/>
          <w:bCs/>
          <w:sz w:val="28"/>
          <w:szCs w:val="28"/>
        </w:rPr>
        <w:t xml:space="preserve">Premium Amount Payable </w:t>
      </w:r>
      <w:r w:rsidRPr="00C45FFE">
        <w:rPr>
          <w:rFonts w:asciiTheme="minorHAnsi" w:eastAsia="Calibri" w:hAnsiTheme="minorHAnsi" w:cstheme="minorHAnsi"/>
          <w:bCs/>
          <w:sz w:val="28"/>
          <w:szCs w:val="28"/>
        </w:rPr>
        <w:t>Rs.</w:t>
      </w:r>
      <w:r w:rsidR="00EE539F">
        <w:rPr>
          <w:rFonts w:asciiTheme="minorHAnsi" w:eastAsia="Calibri" w:hAnsiTheme="minorHAnsi" w:cstheme="minorHAnsi"/>
          <w:bCs/>
          <w:sz w:val="28"/>
          <w:szCs w:val="28"/>
        </w:rPr>
        <w:t xml:space="preserve"> …………………………………………………….</w:t>
      </w:r>
    </w:p>
    <w:p w14:paraId="20637CEC" w14:textId="77777777" w:rsidR="00EE539F" w:rsidRDefault="00EE539F" w:rsidP="00443D8F">
      <w:pPr>
        <w:spacing w:line="237" w:lineRule="auto"/>
        <w:jc w:val="both"/>
        <w:rPr>
          <w:rFonts w:asciiTheme="minorHAnsi" w:eastAsia="Calibri" w:hAnsiTheme="minorHAnsi" w:cstheme="minorHAnsi"/>
          <w:bCs/>
          <w:sz w:val="28"/>
          <w:szCs w:val="28"/>
        </w:rPr>
      </w:pPr>
    </w:p>
    <w:p w14:paraId="23BC3351" w14:textId="77777777" w:rsidR="00EE539F" w:rsidRDefault="00EE539F" w:rsidP="00EE539F">
      <w:pPr>
        <w:rPr>
          <w:rFonts w:asciiTheme="minorHAnsi" w:eastAsia="Calibri" w:hAnsiTheme="minorHAnsi" w:cstheme="minorHAnsi"/>
          <w:bCs/>
          <w:sz w:val="28"/>
          <w:szCs w:val="28"/>
        </w:rPr>
      </w:pPr>
    </w:p>
    <w:p w14:paraId="06096C24" w14:textId="77777777" w:rsidR="00EE539F" w:rsidRPr="00C45FFE" w:rsidRDefault="00EE539F" w:rsidP="00EE539F">
      <w:pPr>
        <w:rPr>
          <w:rFonts w:asciiTheme="minorHAnsi" w:hAnsiTheme="minorHAnsi" w:cstheme="minorHAnsi"/>
          <w:sz w:val="28"/>
          <w:szCs w:val="28"/>
        </w:rPr>
      </w:pPr>
      <w:r w:rsidRPr="00C45FFE">
        <w:rPr>
          <w:rFonts w:asciiTheme="minorHAnsi" w:eastAsia="Calibri" w:hAnsiTheme="minorHAnsi" w:cstheme="minorHAnsi"/>
          <w:bCs/>
          <w:sz w:val="28"/>
          <w:szCs w:val="28"/>
        </w:rPr>
        <w:t xml:space="preserve">Total Premium Amount Payable </w:t>
      </w:r>
      <w:r>
        <w:rPr>
          <w:rFonts w:asciiTheme="minorHAnsi" w:eastAsia="Calibri" w:hAnsiTheme="minorHAnsi" w:cstheme="minorHAnsi"/>
          <w:bCs/>
          <w:sz w:val="28"/>
          <w:szCs w:val="28"/>
        </w:rPr>
        <w:t xml:space="preserve">in Words </w:t>
      </w:r>
      <w:r w:rsidR="005B1470">
        <w:rPr>
          <w:rFonts w:asciiTheme="minorHAnsi" w:eastAsia="Calibri" w:hAnsiTheme="minorHAnsi" w:cstheme="minorHAnsi"/>
          <w:bCs/>
          <w:sz w:val="28"/>
          <w:szCs w:val="28"/>
        </w:rPr>
        <w:t xml:space="preserve">(Rupees) </w:t>
      </w:r>
      <w:r>
        <w:rPr>
          <w:rFonts w:asciiTheme="minorHAnsi" w:eastAsia="Calibri" w:hAnsiTheme="minorHAnsi" w:cstheme="minorHAnsi"/>
          <w:bCs/>
          <w:sz w:val="28"/>
          <w:szCs w:val="28"/>
        </w:rPr>
        <w:t>………………………………………………………………………………………………</w:t>
      </w:r>
    </w:p>
    <w:p w14:paraId="32866005" w14:textId="77777777" w:rsidR="00EE539F" w:rsidRPr="00C45FFE" w:rsidRDefault="00EE539F" w:rsidP="00EE539F">
      <w:pPr>
        <w:spacing w:line="249" w:lineRule="exact"/>
        <w:jc w:val="both"/>
        <w:rPr>
          <w:rFonts w:asciiTheme="minorHAnsi" w:hAnsiTheme="minorHAnsi" w:cstheme="minorHAnsi"/>
          <w:sz w:val="28"/>
          <w:szCs w:val="28"/>
        </w:rPr>
      </w:pPr>
    </w:p>
    <w:p w14:paraId="681E6978" w14:textId="77777777" w:rsidR="00EE539F" w:rsidRPr="00C45FFE" w:rsidRDefault="00EE539F" w:rsidP="00443D8F">
      <w:pPr>
        <w:spacing w:line="237" w:lineRule="auto"/>
        <w:jc w:val="both"/>
        <w:rPr>
          <w:rFonts w:asciiTheme="minorHAnsi" w:hAnsiTheme="minorHAnsi" w:cstheme="minorHAnsi"/>
          <w:sz w:val="28"/>
          <w:szCs w:val="28"/>
        </w:rPr>
      </w:pPr>
    </w:p>
    <w:p w14:paraId="71C10FA2" w14:textId="77777777" w:rsidR="00443D8F" w:rsidRPr="00C45FFE" w:rsidRDefault="00443D8F" w:rsidP="00443D8F">
      <w:pPr>
        <w:spacing w:line="351" w:lineRule="exact"/>
        <w:jc w:val="both"/>
        <w:rPr>
          <w:rFonts w:asciiTheme="minorHAnsi" w:hAnsiTheme="minorHAnsi" w:cstheme="minorHAnsi"/>
          <w:sz w:val="28"/>
          <w:szCs w:val="28"/>
        </w:rPr>
      </w:pPr>
    </w:p>
    <w:p w14:paraId="1681C166" w14:textId="77777777" w:rsidR="00443D8F" w:rsidRDefault="00443D8F" w:rsidP="00443D8F">
      <w:pPr>
        <w:jc w:val="both"/>
        <w:rPr>
          <w:rFonts w:asciiTheme="minorHAnsi" w:eastAsia="Calibri" w:hAnsiTheme="minorHAnsi" w:cstheme="minorHAnsi"/>
          <w:sz w:val="28"/>
          <w:szCs w:val="28"/>
        </w:rPr>
      </w:pPr>
      <w:r w:rsidRPr="00C45FFE">
        <w:rPr>
          <w:rFonts w:asciiTheme="minorHAnsi" w:eastAsia="Calibri" w:hAnsiTheme="minorHAnsi" w:cstheme="minorHAnsi"/>
          <w:sz w:val="28"/>
          <w:szCs w:val="28"/>
        </w:rPr>
        <w:t>We, hereby, confirm and agree that all the terms and conditions mentioned in this document are acceptable to us.</w:t>
      </w:r>
    </w:p>
    <w:p w14:paraId="0AE5302A" w14:textId="77777777" w:rsidR="00221BB1" w:rsidRPr="00C45FFE" w:rsidRDefault="00221BB1" w:rsidP="00443D8F">
      <w:pPr>
        <w:jc w:val="both"/>
        <w:rPr>
          <w:rFonts w:asciiTheme="minorHAnsi" w:hAnsiTheme="minorHAnsi" w:cstheme="minorHAnsi"/>
          <w:sz w:val="28"/>
          <w:szCs w:val="28"/>
        </w:rPr>
      </w:pPr>
    </w:p>
    <w:p w14:paraId="15756106" w14:textId="77777777" w:rsidR="00443D8F" w:rsidRPr="00C45FFE" w:rsidRDefault="00443D8F" w:rsidP="00443D8F">
      <w:pPr>
        <w:spacing w:line="200" w:lineRule="exact"/>
        <w:jc w:val="both"/>
        <w:rPr>
          <w:rFonts w:asciiTheme="minorHAnsi" w:hAnsiTheme="minorHAnsi" w:cstheme="minorHAnsi"/>
          <w:sz w:val="28"/>
          <w:szCs w:val="28"/>
        </w:rPr>
      </w:pPr>
    </w:p>
    <w:p w14:paraId="5317EBA2" w14:textId="77777777" w:rsidR="00443D8F" w:rsidRPr="00C45FFE" w:rsidRDefault="00443D8F" w:rsidP="00443D8F">
      <w:pPr>
        <w:spacing w:line="200" w:lineRule="exact"/>
        <w:jc w:val="both"/>
        <w:rPr>
          <w:rFonts w:asciiTheme="minorHAnsi" w:hAnsiTheme="minorHAnsi" w:cstheme="minorHAnsi"/>
          <w:sz w:val="28"/>
          <w:szCs w:val="28"/>
        </w:rPr>
      </w:pPr>
    </w:p>
    <w:p w14:paraId="57B7987E" w14:textId="77777777" w:rsidR="00221BB1" w:rsidRDefault="00443D8F" w:rsidP="00221BB1">
      <w:pPr>
        <w:jc w:val="right"/>
        <w:rPr>
          <w:rFonts w:asciiTheme="minorHAnsi" w:eastAsia="Calibri" w:hAnsiTheme="minorHAnsi" w:cstheme="minorHAnsi"/>
          <w:bCs/>
          <w:sz w:val="28"/>
          <w:szCs w:val="28"/>
        </w:rPr>
      </w:pPr>
      <w:r w:rsidRPr="00C45FFE">
        <w:rPr>
          <w:rFonts w:asciiTheme="minorHAnsi" w:eastAsia="Calibri" w:hAnsiTheme="minorHAnsi" w:cstheme="minorHAnsi"/>
          <w:bCs/>
          <w:sz w:val="28"/>
          <w:szCs w:val="28"/>
        </w:rPr>
        <w:t xml:space="preserve">Signature </w:t>
      </w:r>
      <w:r w:rsidR="00221BB1">
        <w:rPr>
          <w:rFonts w:asciiTheme="minorHAnsi" w:eastAsia="Calibri" w:hAnsiTheme="minorHAnsi" w:cstheme="minorHAnsi"/>
          <w:bCs/>
          <w:sz w:val="28"/>
          <w:szCs w:val="28"/>
        </w:rPr>
        <w:t>……………………………………….</w:t>
      </w:r>
    </w:p>
    <w:p w14:paraId="3961F02B" w14:textId="77777777" w:rsidR="00221BB1" w:rsidRDefault="00443D8F" w:rsidP="00221BB1">
      <w:pPr>
        <w:jc w:val="right"/>
        <w:rPr>
          <w:rFonts w:asciiTheme="minorHAnsi" w:eastAsia="Calibri" w:hAnsiTheme="minorHAnsi" w:cstheme="minorHAnsi"/>
          <w:bCs/>
          <w:sz w:val="28"/>
          <w:szCs w:val="28"/>
        </w:rPr>
      </w:pPr>
      <w:r w:rsidRPr="00C45FFE">
        <w:rPr>
          <w:rFonts w:asciiTheme="minorHAnsi" w:eastAsia="Calibri" w:hAnsiTheme="minorHAnsi" w:cstheme="minorHAnsi"/>
          <w:bCs/>
          <w:sz w:val="28"/>
          <w:szCs w:val="28"/>
        </w:rPr>
        <w:t xml:space="preserve"> </w:t>
      </w:r>
    </w:p>
    <w:p w14:paraId="7D4765A7" w14:textId="77777777" w:rsidR="00221BB1" w:rsidRDefault="00443D8F" w:rsidP="00221BB1">
      <w:pPr>
        <w:jc w:val="right"/>
        <w:rPr>
          <w:rFonts w:asciiTheme="minorHAnsi" w:eastAsia="Calibri" w:hAnsiTheme="minorHAnsi" w:cstheme="minorHAnsi"/>
          <w:bCs/>
          <w:sz w:val="28"/>
          <w:szCs w:val="28"/>
        </w:rPr>
      </w:pPr>
      <w:r w:rsidRPr="00C45FFE">
        <w:rPr>
          <w:rFonts w:asciiTheme="minorHAnsi" w:eastAsia="Calibri" w:hAnsiTheme="minorHAnsi" w:cstheme="minorHAnsi"/>
          <w:bCs/>
          <w:sz w:val="28"/>
          <w:szCs w:val="28"/>
        </w:rPr>
        <w:t>Date</w:t>
      </w:r>
      <w:r w:rsidR="00221BB1">
        <w:rPr>
          <w:rFonts w:asciiTheme="minorHAnsi" w:eastAsia="Calibri" w:hAnsiTheme="minorHAnsi" w:cstheme="minorHAnsi"/>
          <w:bCs/>
          <w:sz w:val="28"/>
          <w:szCs w:val="28"/>
        </w:rPr>
        <w:t>………………………………</w:t>
      </w:r>
      <w:proofErr w:type="gramStart"/>
      <w:r w:rsidR="00221BB1">
        <w:rPr>
          <w:rFonts w:asciiTheme="minorHAnsi" w:eastAsia="Calibri" w:hAnsiTheme="minorHAnsi" w:cstheme="minorHAnsi"/>
          <w:bCs/>
          <w:sz w:val="28"/>
          <w:szCs w:val="28"/>
        </w:rPr>
        <w:t>…..</w:t>
      </w:r>
      <w:proofErr w:type="gramEnd"/>
      <w:r w:rsidRPr="00C45FFE">
        <w:rPr>
          <w:rFonts w:asciiTheme="minorHAnsi" w:eastAsia="Calibri" w:hAnsiTheme="minorHAnsi" w:cstheme="minorHAnsi"/>
          <w:bCs/>
          <w:sz w:val="28"/>
          <w:szCs w:val="28"/>
        </w:rPr>
        <w:t xml:space="preserve"> Name</w:t>
      </w:r>
      <w:r w:rsidR="00221BB1">
        <w:rPr>
          <w:rFonts w:asciiTheme="minorHAnsi" w:eastAsia="Calibri" w:hAnsiTheme="minorHAnsi" w:cstheme="minorHAnsi"/>
          <w:bCs/>
          <w:sz w:val="28"/>
          <w:szCs w:val="28"/>
        </w:rPr>
        <w:t>……………………………………</w:t>
      </w:r>
      <w:proofErr w:type="gramStart"/>
      <w:r w:rsidR="00221BB1">
        <w:rPr>
          <w:rFonts w:asciiTheme="minorHAnsi" w:eastAsia="Calibri" w:hAnsiTheme="minorHAnsi" w:cstheme="minorHAnsi"/>
          <w:bCs/>
          <w:sz w:val="28"/>
          <w:szCs w:val="28"/>
        </w:rPr>
        <w:t>…..</w:t>
      </w:r>
      <w:proofErr w:type="gramEnd"/>
    </w:p>
    <w:p w14:paraId="3713B52C" w14:textId="77777777" w:rsidR="00221BB1" w:rsidRDefault="00221BB1" w:rsidP="00221BB1">
      <w:pPr>
        <w:jc w:val="right"/>
        <w:rPr>
          <w:rFonts w:asciiTheme="minorHAnsi" w:eastAsia="Calibri" w:hAnsiTheme="minorHAnsi" w:cstheme="minorHAnsi"/>
          <w:bCs/>
          <w:sz w:val="28"/>
          <w:szCs w:val="28"/>
        </w:rPr>
      </w:pPr>
    </w:p>
    <w:p w14:paraId="0A1A3C6B" w14:textId="77777777" w:rsidR="00221BB1" w:rsidRDefault="00221BB1" w:rsidP="00221BB1">
      <w:pPr>
        <w:jc w:val="right"/>
        <w:rPr>
          <w:rFonts w:asciiTheme="minorHAnsi" w:eastAsia="Calibri" w:hAnsiTheme="minorHAnsi" w:cstheme="minorHAnsi"/>
          <w:bCs/>
          <w:sz w:val="28"/>
          <w:szCs w:val="28"/>
        </w:rPr>
      </w:pPr>
      <w:r>
        <w:rPr>
          <w:rFonts w:asciiTheme="minorHAnsi" w:eastAsia="Calibri" w:hAnsiTheme="minorHAnsi" w:cstheme="minorHAnsi"/>
          <w:bCs/>
          <w:sz w:val="28"/>
          <w:szCs w:val="28"/>
        </w:rPr>
        <w:t>D</w:t>
      </w:r>
      <w:r w:rsidR="00443D8F" w:rsidRPr="00C45FFE">
        <w:rPr>
          <w:rFonts w:asciiTheme="minorHAnsi" w:eastAsia="Calibri" w:hAnsiTheme="minorHAnsi" w:cstheme="minorHAnsi"/>
          <w:bCs/>
          <w:sz w:val="28"/>
          <w:szCs w:val="28"/>
        </w:rPr>
        <w:t>esignation</w:t>
      </w:r>
      <w:r>
        <w:rPr>
          <w:rFonts w:asciiTheme="minorHAnsi" w:eastAsia="Calibri" w:hAnsiTheme="minorHAnsi" w:cstheme="minorHAnsi"/>
          <w:bCs/>
          <w:sz w:val="28"/>
          <w:szCs w:val="28"/>
        </w:rPr>
        <w:t>……………………………………</w:t>
      </w:r>
      <w:proofErr w:type="gramStart"/>
      <w:r>
        <w:rPr>
          <w:rFonts w:asciiTheme="minorHAnsi" w:eastAsia="Calibri" w:hAnsiTheme="minorHAnsi" w:cstheme="minorHAnsi"/>
          <w:bCs/>
          <w:sz w:val="28"/>
          <w:szCs w:val="28"/>
        </w:rPr>
        <w:t>…..</w:t>
      </w:r>
      <w:proofErr w:type="gramEnd"/>
    </w:p>
    <w:p w14:paraId="2B8C89C6" w14:textId="77777777" w:rsidR="00221BB1" w:rsidRDefault="00221BB1" w:rsidP="00221BB1">
      <w:pPr>
        <w:jc w:val="right"/>
        <w:rPr>
          <w:rFonts w:asciiTheme="minorHAnsi" w:eastAsia="Calibri" w:hAnsiTheme="minorHAnsi" w:cstheme="minorHAnsi"/>
          <w:bCs/>
          <w:sz w:val="28"/>
          <w:szCs w:val="28"/>
        </w:rPr>
      </w:pPr>
    </w:p>
    <w:p w14:paraId="498E2D8C" w14:textId="77777777" w:rsidR="00221BB1" w:rsidRDefault="00221BB1" w:rsidP="00221BB1">
      <w:pPr>
        <w:jc w:val="right"/>
        <w:rPr>
          <w:rFonts w:asciiTheme="minorHAnsi" w:eastAsia="Calibri" w:hAnsiTheme="minorHAnsi" w:cstheme="minorHAnsi"/>
          <w:bCs/>
          <w:sz w:val="28"/>
          <w:szCs w:val="28"/>
        </w:rPr>
      </w:pPr>
    </w:p>
    <w:p w14:paraId="6E762BAC" w14:textId="77777777" w:rsidR="00221BB1" w:rsidRDefault="00221BB1" w:rsidP="00221BB1">
      <w:pPr>
        <w:jc w:val="right"/>
        <w:rPr>
          <w:rFonts w:asciiTheme="minorHAnsi" w:eastAsia="Calibri" w:hAnsiTheme="minorHAnsi" w:cstheme="minorHAnsi"/>
          <w:bCs/>
          <w:sz w:val="28"/>
          <w:szCs w:val="28"/>
        </w:rPr>
      </w:pPr>
    </w:p>
    <w:p w14:paraId="46766131" w14:textId="77777777" w:rsidR="00443D8F" w:rsidRPr="00C45FFE" w:rsidRDefault="00221BB1" w:rsidP="00221BB1">
      <w:pPr>
        <w:jc w:val="right"/>
        <w:rPr>
          <w:rFonts w:asciiTheme="minorHAnsi" w:hAnsiTheme="minorHAnsi" w:cstheme="minorHAnsi"/>
          <w:sz w:val="28"/>
          <w:szCs w:val="28"/>
        </w:rPr>
      </w:pPr>
      <w:r>
        <w:rPr>
          <w:rFonts w:asciiTheme="minorHAnsi" w:eastAsia="Calibri" w:hAnsiTheme="minorHAnsi" w:cstheme="minorHAnsi"/>
          <w:bCs/>
          <w:sz w:val="28"/>
          <w:szCs w:val="28"/>
        </w:rPr>
        <w:t>(</w:t>
      </w:r>
      <w:r w:rsidR="00443D8F" w:rsidRPr="00C45FFE">
        <w:rPr>
          <w:rFonts w:asciiTheme="minorHAnsi" w:eastAsia="Calibri" w:hAnsiTheme="minorHAnsi" w:cstheme="minorHAnsi"/>
          <w:bCs/>
          <w:sz w:val="28"/>
          <w:szCs w:val="28"/>
        </w:rPr>
        <w:t>Rubber Stamp and Seal of the Insurance Company)</w:t>
      </w:r>
      <w:bookmarkEnd w:id="4"/>
    </w:p>
    <w:sectPr w:rsidR="00443D8F" w:rsidRPr="00C45FFE" w:rsidSect="00D226FF">
      <w:pgSz w:w="15840" w:h="12240" w:orient="landscape" w:code="1"/>
      <w:pgMar w:top="1418" w:right="1440" w:bottom="1440" w:left="1321" w:header="0" w:footer="0" w:gutter="0"/>
      <w:cols w:space="720" w:equalWidth="0">
        <w:col w:w="1307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99"/>
    <w:multiLevelType w:val="hybridMultilevel"/>
    <w:tmpl w:val="98BAA32A"/>
    <w:lvl w:ilvl="0" w:tplc="2A1A82F0">
      <w:start w:val="9"/>
      <w:numFmt w:val="decimal"/>
      <w:lvlText w:val="%1."/>
      <w:lvlJc w:val="left"/>
    </w:lvl>
    <w:lvl w:ilvl="1" w:tplc="97B0A3B4">
      <w:numFmt w:val="decimal"/>
      <w:lvlText w:val=""/>
      <w:lvlJc w:val="left"/>
    </w:lvl>
    <w:lvl w:ilvl="2" w:tplc="CAC232F4">
      <w:numFmt w:val="decimal"/>
      <w:lvlText w:val=""/>
      <w:lvlJc w:val="left"/>
    </w:lvl>
    <w:lvl w:ilvl="3" w:tplc="03A06ACE">
      <w:numFmt w:val="decimal"/>
      <w:lvlText w:val=""/>
      <w:lvlJc w:val="left"/>
    </w:lvl>
    <w:lvl w:ilvl="4" w:tplc="E054B51A">
      <w:numFmt w:val="decimal"/>
      <w:lvlText w:val=""/>
      <w:lvlJc w:val="left"/>
    </w:lvl>
    <w:lvl w:ilvl="5" w:tplc="3D02DFF8">
      <w:numFmt w:val="decimal"/>
      <w:lvlText w:val=""/>
      <w:lvlJc w:val="left"/>
    </w:lvl>
    <w:lvl w:ilvl="6" w:tplc="B5B6B71A">
      <w:numFmt w:val="decimal"/>
      <w:lvlText w:val=""/>
      <w:lvlJc w:val="left"/>
    </w:lvl>
    <w:lvl w:ilvl="7" w:tplc="EF7026F6">
      <w:numFmt w:val="decimal"/>
      <w:lvlText w:val=""/>
      <w:lvlJc w:val="left"/>
    </w:lvl>
    <w:lvl w:ilvl="8" w:tplc="16F4CD1A">
      <w:numFmt w:val="decimal"/>
      <w:lvlText w:val=""/>
      <w:lvlJc w:val="left"/>
    </w:lvl>
  </w:abstractNum>
  <w:abstractNum w:abstractNumId="1" w15:restartNumberingAfterBreak="0">
    <w:nsid w:val="00000124"/>
    <w:multiLevelType w:val="hybridMultilevel"/>
    <w:tmpl w:val="F544C778"/>
    <w:lvl w:ilvl="0" w:tplc="E73A5AA0">
      <w:start w:val="10"/>
      <w:numFmt w:val="decimal"/>
      <w:lvlText w:val="%1."/>
      <w:lvlJc w:val="left"/>
    </w:lvl>
    <w:lvl w:ilvl="1" w:tplc="FEB06B08">
      <w:numFmt w:val="decimal"/>
      <w:lvlText w:val=""/>
      <w:lvlJc w:val="left"/>
    </w:lvl>
    <w:lvl w:ilvl="2" w:tplc="75AA960C">
      <w:numFmt w:val="decimal"/>
      <w:lvlText w:val=""/>
      <w:lvlJc w:val="left"/>
    </w:lvl>
    <w:lvl w:ilvl="3" w:tplc="D65E8DBC">
      <w:numFmt w:val="decimal"/>
      <w:lvlText w:val=""/>
      <w:lvlJc w:val="left"/>
    </w:lvl>
    <w:lvl w:ilvl="4" w:tplc="DD688816">
      <w:numFmt w:val="decimal"/>
      <w:lvlText w:val=""/>
      <w:lvlJc w:val="left"/>
    </w:lvl>
    <w:lvl w:ilvl="5" w:tplc="3D789AD2">
      <w:numFmt w:val="decimal"/>
      <w:lvlText w:val=""/>
      <w:lvlJc w:val="left"/>
    </w:lvl>
    <w:lvl w:ilvl="6" w:tplc="E176060A">
      <w:numFmt w:val="decimal"/>
      <w:lvlText w:val=""/>
      <w:lvlJc w:val="left"/>
    </w:lvl>
    <w:lvl w:ilvl="7" w:tplc="20DAC1A6">
      <w:numFmt w:val="decimal"/>
      <w:lvlText w:val=""/>
      <w:lvlJc w:val="left"/>
    </w:lvl>
    <w:lvl w:ilvl="8" w:tplc="B61CEEE8">
      <w:numFmt w:val="decimal"/>
      <w:lvlText w:val=""/>
      <w:lvlJc w:val="left"/>
    </w:lvl>
  </w:abstractNum>
  <w:abstractNum w:abstractNumId="2" w15:restartNumberingAfterBreak="0">
    <w:nsid w:val="00000F3E"/>
    <w:multiLevelType w:val="hybridMultilevel"/>
    <w:tmpl w:val="4DCC028E"/>
    <w:lvl w:ilvl="0" w:tplc="B3EC14B2">
      <w:start w:val="9"/>
      <w:numFmt w:val="decimal"/>
      <w:lvlText w:val="%1."/>
      <w:lvlJc w:val="left"/>
    </w:lvl>
    <w:lvl w:ilvl="1" w:tplc="32101ECE">
      <w:numFmt w:val="decimal"/>
      <w:lvlText w:val=""/>
      <w:lvlJc w:val="left"/>
    </w:lvl>
    <w:lvl w:ilvl="2" w:tplc="3A261BC0">
      <w:numFmt w:val="decimal"/>
      <w:lvlText w:val=""/>
      <w:lvlJc w:val="left"/>
    </w:lvl>
    <w:lvl w:ilvl="3" w:tplc="F6D6F188">
      <w:numFmt w:val="decimal"/>
      <w:lvlText w:val=""/>
      <w:lvlJc w:val="left"/>
    </w:lvl>
    <w:lvl w:ilvl="4" w:tplc="75906FA8">
      <w:numFmt w:val="decimal"/>
      <w:lvlText w:val=""/>
      <w:lvlJc w:val="left"/>
    </w:lvl>
    <w:lvl w:ilvl="5" w:tplc="E3E2E698">
      <w:numFmt w:val="decimal"/>
      <w:lvlText w:val=""/>
      <w:lvlJc w:val="left"/>
    </w:lvl>
    <w:lvl w:ilvl="6" w:tplc="EB78DDF0">
      <w:numFmt w:val="decimal"/>
      <w:lvlText w:val=""/>
      <w:lvlJc w:val="left"/>
    </w:lvl>
    <w:lvl w:ilvl="7" w:tplc="00762558">
      <w:numFmt w:val="decimal"/>
      <w:lvlText w:val=""/>
      <w:lvlJc w:val="left"/>
    </w:lvl>
    <w:lvl w:ilvl="8" w:tplc="20DACE22">
      <w:numFmt w:val="decimal"/>
      <w:lvlText w:val=""/>
      <w:lvlJc w:val="left"/>
    </w:lvl>
  </w:abstractNum>
  <w:abstractNum w:abstractNumId="3" w15:restartNumberingAfterBreak="0">
    <w:nsid w:val="000012DB"/>
    <w:multiLevelType w:val="hybridMultilevel"/>
    <w:tmpl w:val="13C2658C"/>
    <w:lvl w:ilvl="0" w:tplc="496C3F78">
      <w:start w:val="8"/>
      <w:numFmt w:val="decimal"/>
      <w:lvlText w:val="%1."/>
      <w:lvlJc w:val="left"/>
    </w:lvl>
    <w:lvl w:ilvl="1" w:tplc="5EDC7C2E">
      <w:numFmt w:val="decimal"/>
      <w:lvlText w:val=""/>
      <w:lvlJc w:val="left"/>
    </w:lvl>
    <w:lvl w:ilvl="2" w:tplc="83B43274">
      <w:numFmt w:val="decimal"/>
      <w:lvlText w:val=""/>
      <w:lvlJc w:val="left"/>
    </w:lvl>
    <w:lvl w:ilvl="3" w:tplc="D37E0768">
      <w:numFmt w:val="decimal"/>
      <w:lvlText w:val=""/>
      <w:lvlJc w:val="left"/>
    </w:lvl>
    <w:lvl w:ilvl="4" w:tplc="98BE3322">
      <w:numFmt w:val="decimal"/>
      <w:lvlText w:val=""/>
      <w:lvlJc w:val="left"/>
    </w:lvl>
    <w:lvl w:ilvl="5" w:tplc="F32C8712">
      <w:numFmt w:val="decimal"/>
      <w:lvlText w:val=""/>
      <w:lvlJc w:val="left"/>
    </w:lvl>
    <w:lvl w:ilvl="6" w:tplc="2C38C212">
      <w:numFmt w:val="decimal"/>
      <w:lvlText w:val=""/>
      <w:lvlJc w:val="left"/>
    </w:lvl>
    <w:lvl w:ilvl="7" w:tplc="AD4E3A36">
      <w:numFmt w:val="decimal"/>
      <w:lvlText w:val=""/>
      <w:lvlJc w:val="left"/>
    </w:lvl>
    <w:lvl w:ilvl="8" w:tplc="73F4B558">
      <w:numFmt w:val="decimal"/>
      <w:lvlText w:val=""/>
      <w:lvlJc w:val="left"/>
    </w:lvl>
  </w:abstractNum>
  <w:abstractNum w:abstractNumId="4" w15:restartNumberingAfterBreak="0">
    <w:nsid w:val="0000153C"/>
    <w:multiLevelType w:val="hybridMultilevel"/>
    <w:tmpl w:val="6BA89868"/>
    <w:lvl w:ilvl="0" w:tplc="6FFC90E6">
      <w:start w:val="1"/>
      <w:numFmt w:val="decimal"/>
      <w:lvlText w:val="%1."/>
      <w:lvlJc w:val="left"/>
    </w:lvl>
    <w:lvl w:ilvl="1" w:tplc="6F360B38">
      <w:numFmt w:val="decimal"/>
      <w:lvlText w:val=""/>
      <w:lvlJc w:val="left"/>
    </w:lvl>
    <w:lvl w:ilvl="2" w:tplc="C966DBAE">
      <w:numFmt w:val="decimal"/>
      <w:lvlText w:val=""/>
      <w:lvlJc w:val="left"/>
    </w:lvl>
    <w:lvl w:ilvl="3" w:tplc="23DACEFE">
      <w:numFmt w:val="decimal"/>
      <w:lvlText w:val=""/>
      <w:lvlJc w:val="left"/>
    </w:lvl>
    <w:lvl w:ilvl="4" w:tplc="67DCE38C">
      <w:numFmt w:val="decimal"/>
      <w:lvlText w:val=""/>
      <w:lvlJc w:val="left"/>
    </w:lvl>
    <w:lvl w:ilvl="5" w:tplc="2DCC6118">
      <w:numFmt w:val="decimal"/>
      <w:lvlText w:val=""/>
      <w:lvlJc w:val="left"/>
    </w:lvl>
    <w:lvl w:ilvl="6" w:tplc="6DACDE4C">
      <w:numFmt w:val="decimal"/>
      <w:lvlText w:val=""/>
      <w:lvlJc w:val="left"/>
    </w:lvl>
    <w:lvl w:ilvl="7" w:tplc="B39CE422">
      <w:numFmt w:val="decimal"/>
      <w:lvlText w:val=""/>
      <w:lvlJc w:val="left"/>
    </w:lvl>
    <w:lvl w:ilvl="8" w:tplc="8376AB48">
      <w:numFmt w:val="decimal"/>
      <w:lvlText w:val=""/>
      <w:lvlJc w:val="left"/>
    </w:lvl>
  </w:abstractNum>
  <w:abstractNum w:abstractNumId="5" w15:restartNumberingAfterBreak="0">
    <w:nsid w:val="00002EA6"/>
    <w:multiLevelType w:val="hybridMultilevel"/>
    <w:tmpl w:val="0CCAF118"/>
    <w:lvl w:ilvl="0" w:tplc="D0280C38">
      <w:start w:val="1"/>
      <w:numFmt w:val="decimal"/>
      <w:lvlText w:val="%1."/>
      <w:lvlJc w:val="left"/>
    </w:lvl>
    <w:lvl w:ilvl="1" w:tplc="23085E82">
      <w:numFmt w:val="decimal"/>
      <w:lvlText w:val=""/>
      <w:lvlJc w:val="left"/>
    </w:lvl>
    <w:lvl w:ilvl="2" w:tplc="29EA7C14">
      <w:numFmt w:val="decimal"/>
      <w:lvlText w:val=""/>
      <w:lvlJc w:val="left"/>
    </w:lvl>
    <w:lvl w:ilvl="3" w:tplc="9CD6550C">
      <w:numFmt w:val="decimal"/>
      <w:lvlText w:val=""/>
      <w:lvlJc w:val="left"/>
    </w:lvl>
    <w:lvl w:ilvl="4" w:tplc="37B20E6C">
      <w:numFmt w:val="decimal"/>
      <w:lvlText w:val=""/>
      <w:lvlJc w:val="left"/>
    </w:lvl>
    <w:lvl w:ilvl="5" w:tplc="8B9442A6">
      <w:numFmt w:val="decimal"/>
      <w:lvlText w:val=""/>
      <w:lvlJc w:val="left"/>
    </w:lvl>
    <w:lvl w:ilvl="6" w:tplc="6F72ECF0">
      <w:numFmt w:val="decimal"/>
      <w:lvlText w:val=""/>
      <w:lvlJc w:val="left"/>
    </w:lvl>
    <w:lvl w:ilvl="7" w:tplc="354AA9C4">
      <w:numFmt w:val="decimal"/>
      <w:lvlText w:val=""/>
      <w:lvlJc w:val="left"/>
    </w:lvl>
    <w:lvl w:ilvl="8" w:tplc="51127DA8">
      <w:numFmt w:val="decimal"/>
      <w:lvlText w:val=""/>
      <w:lvlJc w:val="left"/>
    </w:lvl>
  </w:abstractNum>
  <w:abstractNum w:abstractNumId="6" w15:restartNumberingAfterBreak="0">
    <w:nsid w:val="0000305E"/>
    <w:multiLevelType w:val="hybridMultilevel"/>
    <w:tmpl w:val="F54643D8"/>
    <w:lvl w:ilvl="0" w:tplc="05363BBC">
      <w:start w:val="12"/>
      <w:numFmt w:val="decimal"/>
      <w:lvlText w:val="%1."/>
      <w:lvlJc w:val="left"/>
    </w:lvl>
    <w:lvl w:ilvl="1" w:tplc="0A70A914">
      <w:numFmt w:val="decimal"/>
      <w:lvlText w:val=""/>
      <w:lvlJc w:val="left"/>
    </w:lvl>
    <w:lvl w:ilvl="2" w:tplc="FC200AFA">
      <w:numFmt w:val="decimal"/>
      <w:lvlText w:val=""/>
      <w:lvlJc w:val="left"/>
    </w:lvl>
    <w:lvl w:ilvl="3" w:tplc="786AEBE4">
      <w:numFmt w:val="decimal"/>
      <w:lvlText w:val=""/>
      <w:lvlJc w:val="left"/>
    </w:lvl>
    <w:lvl w:ilvl="4" w:tplc="2136935C">
      <w:numFmt w:val="decimal"/>
      <w:lvlText w:val=""/>
      <w:lvlJc w:val="left"/>
    </w:lvl>
    <w:lvl w:ilvl="5" w:tplc="D0CC9E9C">
      <w:numFmt w:val="decimal"/>
      <w:lvlText w:val=""/>
      <w:lvlJc w:val="left"/>
    </w:lvl>
    <w:lvl w:ilvl="6" w:tplc="44E0B89E">
      <w:numFmt w:val="decimal"/>
      <w:lvlText w:val=""/>
      <w:lvlJc w:val="left"/>
    </w:lvl>
    <w:lvl w:ilvl="7" w:tplc="27069830">
      <w:numFmt w:val="decimal"/>
      <w:lvlText w:val=""/>
      <w:lvlJc w:val="left"/>
    </w:lvl>
    <w:lvl w:ilvl="8" w:tplc="EFA41B84">
      <w:numFmt w:val="decimal"/>
      <w:lvlText w:val=""/>
      <w:lvlJc w:val="left"/>
    </w:lvl>
  </w:abstractNum>
  <w:abstractNum w:abstractNumId="7" w15:restartNumberingAfterBreak="0">
    <w:nsid w:val="0000390C"/>
    <w:multiLevelType w:val="hybridMultilevel"/>
    <w:tmpl w:val="8728B2CA"/>
    <w:lvl w:ilvl="0" w:tplc="8BFCB308">
      <w:start w:val="7"/>
      <w:numFmt w:val="decimal"/>
      <w:lvlText w:val="%1."/>
      <w:lvlJc w:val="left"/>
    </w:lvl>
    <w:lvl w:ilvl="1" w:tplc="BC06AE74">
      <w:numFmt w:val="decimal"/>
      <w:lvlText w:val=""/>
      <w:lvlJc w:val="left"/>
    </w:lvl>
    <w:lvl w:ilvl="2" w:tplc="48F8DB96">
      <w:numFmt w:val="decimal"/>
      <w:lvlText w:val=""/>
      <w:lvlJc w:val="left"/>
    </w:lvl>
    <w:lvl w:ilvl="3" w:tplc="A55AEABC">
      <w:numFmt w:val="decimal"/>
      <w:lvlText w:val=""/>
      <w:lvlJc w:val="left"/>
    </w:lvl>
    <w:lvl w:ilvl="4" w:tplc="AB9C26CE">
      <w:numFmt w:val="decimal"/>
      <w:lvlText w:val=""/>
      <w:lvlJc w:val="left"/>
    </w:lvl>
    <w:lvl w:ilvl="5" w:tplc="1C5A0E70">
      <w:numFmt w:val="decimal"/>
      <w:lvlText w:val=""/>
      <w:lvlJc w:val="left"/>
    </w:lvl>
    <w:lvl w:ilvl="6" w:tplc="543276F0">
      <w:numFmt w:val="decimal"/>
      <w:lvlText w:val=""/>
      <w:lvlJc w:val="left"/>
    </w:lvl>
    <w:lvl w:ilvl="7" w:tplc="76B0AE86">
      <w:numFmt w:val="decimal"/>
      <w:lvlText w:val=""/>
      <w:lvlJc w:val="left"/>
    </w:lvl>
    <w:lvl w:ilvl="8" w:tplc="DA1E37B8">
      <w:numFmt w:val="decimal"/>
      <w:lvlText w:val=""/>
      <w:lvlJc w:val="left"/>
    </w:lvl>
  </w:abstractNum>
  <w:abstractNum w:abstractNumId="8" w15:restartNumberingAfterBreak="0">
    <w:nsid w:val="0000440D"/>
    <w:multiLevelType w:val="hybridMultilevel"/>
    <w:tmpl w:val="1A208E3A"/>
    <w:lvl w:ilvl="0" w:tplc="A91E73FE">
      <w:start w:val="15"/>
      <w:numFmt w:val="decimal"/>
      <w:lvlText w:val="%1."/>
      <w:lvlJc w:val="left"/>
    </w:lvl>
    <w:lvl w:ilvl="1" w:tplc="62E43A26">
      <w:numFmt w:val="decimal"/>
      <w:lvlText w:val=""/>
      <w:lvlJc w:val="left"/>
    </w:lvl>
    <w:lvl w:ilvl="2" w:tplc="1C1E17C8">
      <w:numFmt w:val="decimal"/>
      <w:lvlText w:val=""/>
      <w:lvlJc w:val="left"/>
    </w:lvl>
    <w:lvl w:ilvl="3" w:tplc="D63C6BBE">
      <w:numFmt w:val="decimal"/>
      <w:lvlText w:val=""/>
      <w:lvlJc w:val="left"/>
    </w:lvl>
    <w:lvl w:ilvl="4" w:tplc="BC709D26">
      <w:numFmt w:val="decimal"/>
      <w:lvlText w:val=""/>
      <w:lvlJc w:val="left"/>
    </w:lvl>
    <w:lvl w:ilvl="5" w:tplc="423691D6">
      <w:numFmt w:val="decimal"/>
      <w:lvlText w:val=""/>
      <w:lvlJc w:val="left"/>
    </w:lvl>
    <w:lvl w:ilvl="6" w:tplc="55AC40B4">
      <w:numFmt w:val="decimal"/>
      <w:lvlText w:val=""/>
      <w:lvlJc w:val="left"/>
    </w:lvl>
    <w:lvl w:ilvl="7" w:tplc="B450093E">
      <w:numFmt w:val="decimal"/>
      <w:lvlText w:val=""/>
      <w:lvlJc w:val="left"/>
    </w:lvl>
    <w:lvl w:ilvl="8" w:tplc="12A2422A">
      <w:numFmt w:val="decimal"/>
      <w:lvlText w:val=""/>
      <w:lvlJc w:val="left"/>
    </w:lvl>
  </w:abstractNum>
  <w:abstractNum w:abstractNumId="9" w15:restartNumberingAfterBreak="0">
    <w:nsid w:val="0000491C"/>
    <w:multiLevelType w:val="hybridMultilevel"/>
    <w:tmpl w:val="D332A3A2"/>
    <w:lvl w:ilvl="0" w:tplc="1D04908A">
      <w:start w:val="61"/>
      <w:numFmt w:val="upperLetter"/>
      <w:lvlText w:val="%1"/>
      <w:lvlJc w:val="left"/>
    </w:lvl>
    <w:lvl w:ilvl="1" w:tplc="678270DC">
      <w:numFmt w:val="decimal"/>
      <w:lvlText w:val=""/>
      <w:lvlJc w:val="left"/>
    </w:lvl>
    <w:lvl w:ilvl="2" w:tplc="3E387158">
      <w:numFmt w:val="decimal"/>
      <w:lvlText w:val=""/>
      <w:lvlJc w:val="left"/>
    </w:lvl>
    <w:lvl w:ilvl="3" w:tplc="A210E8EC">
      <w:numFmt w:val="decimal"/>
      <w:lvlText w:val=""/>
      <w:lvlJc w:val="left"/>
    </w:lvl>
    <w:lvl w:ilvl="4" w:tplc="21F07998">
      <w:numFmt w:val="decimal"/>
      <w:lvlText w:val=""/>
      <w:lvlJc w:val="left"/>
    </w:lvl>
    <w:lvl w:ilvl="5" w:tplc="3CFA9426">
      <w:numFmt w:val="decimal"/>
      <w:lvlText w:val=""/>
      <w:lvlJc w:val="left"/>
    </w:lvl>
    <w:lvl w:ilvl="6" w:tplc="F9B2CC4E">
      <w:numFmt w:val="decimal"/>
      <w:lvlText w:val=""/>
      <w:lvlJc w:val="left"/>
    </w:lvl>
    <w:lvl w:ilvl="7" w:tplc="7F8C8406">
      <w:numFmt w:val="decimal"/>
      <w:lvlText w:val=""/>
      <w:lvlJc w:val="left"/>
    </w:lvl>
    <w:lvl w:ilvl="8" w:tplc="7EF2AD58">
      <w:numFmt w:val="decimal"/>
      <w:lvlText w:val=""/>
      <w:lvlJc w:val="left"/>
    </w:lvl>
  </w:abstractNum>
  <w:abstractNum w:abstractNumId="10" w15:restartNumberingAfterBreak="0">
    <w:nsid w:val="00007E87"/>
    <w:multiLevelType w:val="hybridMultilevel"/>
    <w:tmpl w:val="C7FA5778"/>
    <w:lvl w:ilvl="0" w:tplc="E940DF7A">
      <w:start w:val="3"/>
      <w:numFmt w:val="decimal"/>
      <w:lvlText w:val="%1."/>
      <w:lvlJc w:val="left"/>
    </w:lvl>
    <w:lvl w:ilvl="1" w:tplc="F84650C6">
      <w:numFmt w:val="decimal"/>
      <w:lvlText w:val=""/>
      <w:lvlJc w:val="left"/>
    </w:lvl>
    <w:lvl w:ilvl="2" w:tplc="4282CE0C">
      <w:numFmt w:val="decimal"/>
      <w:lvlText w:val=""/>
      <w:lvlJc w:val="left"/>
    </w:lvl>
    <w:lvl w:ilvl="3" w:tplc="405685AE">
      <w:numFmt w:val="decimal"/>
      <w:lvlText w:val=""/>
      <w:lvlJc w:val="left"/>
    </w:lvl>
    <w:lvl w:ilvl="4" w:tplc="C31A42DA">
      <w:numFmt w:val="decimal"/>
      <w:lvlText w:val=""/>
      <w:lvlJc w:val="left"/>
    </w:lvl>
    <w:lvl w:ilvl="5" w:tplc="1F2C472C">
      <w:numFmt w:val="decimal"/>
      <w:lvlText w:val=""/>
      <w:lvlJc w:val="left"/>
    </w:lvl>
    <w:lvl w:ilvl="6" w:tplc="F50C6B4C">
      <w:numFmt w:val="decimal"/>
      <w:lvlText w:val=""/>
      <w:lvlJc w:val="left"/>
    </w:lvl>
    <w:lvl w:ilvl="7" w:tplc="A5AC3C16">
      <w:numFmt w:val="decimal"/>
      <w:lvlText w:val=""/>
      <w:lvlJc w:val="left"/>
    </w:lvl>
    <w:lvl w:ilvl="8" w:tplc="60CE1C86">
      <w:numFmt w:val="decimal"/>
      <w:lvlText w:val=""/>
      <w:lvlJc w:val="left"/>
    </w:lvl>
  </w:abstractNum>
  <w:abstractNum w:abstractNumId="11" w15:restartNumberingAfterBreak="0">
    <w:nsid w:val="07B42A7B"/>
    <w:multiLevelType w:val="hybridMultilevel"/>
    <w:tmpl w:val="09DA709E"/>
    <w:lvl w:ilvl="0" w:tplc="C4D4A470">
      <w:start w:val="7"/>
      <w:numFmt w:val="decimal"/>
      <w:lvlText w:val="%1."/>
      <w:lvlJc w:val="left"/>
      <w:pPr>
        <w:ind w:left="0" w:firstLine="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C736387"/>
    <w:multiLevelType w:val="hybridMultilevel"/>
    <w:tmpl w:val="05A4E2D6"/>
    <w:lvl w:ilvl="0" w:tplc="C4D4A470">
      <w:start w:val="7"/>
      <w:numFmt w:val="decimal"/>
      <w:lvlText w:val="%1."/>
      <w:lvlJc w:val="left"/>
      <w:pPr>
        <w:ind w:left="0" w:firstLine="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0E86356"/>
    <w:multiLevelType w:val="hybridMultilevel"/>
    <w:tmpl w:val="77F0B574"/>
    <w:lvl w:ilvl="0" w:tplc="D7B6F61E">
      <w:start w:val="8"/>
      <w:numFmt w:val="decimal"/>
      <w:lvlText w:val="%1."/>
      <w:lvlJc w:val="left"/>
      <w:pPr>
        <w:ind w:left="360" w:hanging="36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15:restartNumberingAfterBreak="0">
    <w:nsid w:val="41952A64"/>
    <w:multiLevelType w:val="hybridMultilevel"/>
    <w:tmpl w:val="FEB0404E"/>
    <w:lvl w:ilvl="0" w:tplc="C4D4A470">
      <w:start w:val="7"/>
      <w:numFmt w:val="decimal"/>
      <w:lvlText w:val="%1."/>
      <w:lvlJc w:val="left"/>
      <w:pPr>
        <w:ind w:left="0" w:firstLine="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22E2AE5"/>
    <w:multiLevelType w:val="hybridMultilevel"/>
    <w:tmpl w:val="99AE4B06"/>
    <w:lvl w:ilvl="0" w:tplc="BEE00DB0">
      <w:start w:val="8"/>
      <w:numFmt w:val="decimal"/>
      <w:lvlText w:val="%1."/>
      <w:lvlJc w:val="left"/>
      <w:pPr>
        <w:ind w:left="0" w:firstLine="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A1B1FEC"/>
    <w:multiLevelType w:val="hybridMultilevel"/>
    <w:tmpl w:val="A51A4558"/>
    <w:lvl w:ilvl="0" w:tplc="BEE00DB0">
      <w:start w:val="7"/>
      <w:numFmt w:val="decimal"/>
      <w:lvlText w:val="%1."/>
      <w:lvlJc w:val="left"/>
      <w:pPr>
        <w:ind w:left="0" w:firstLine="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59085153"/>
    <w:multiLevelType w:val="hybridMultilevel"/>
    <w:tmpl w:val="4A16833E"/>
    <w:lvl w:ilvl="0" w:tplc="BEE00DB0">
      <w:start w:val="8"/>
      <w:numFmt w:val="decimal"/>
      <w:lvlText w:val="%1."/>
      <w:lvlJc w:val="left"/>
      <w:pPr>
        <w:ind w:left="0" w:firstLine="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720275AD"/>
    <w:multiLevelType w:val="hybridMultilevel"/>
    <w:tmpl w:val="8DE0476E"/>
    <w:lvl w:ilvl="0" w:tplc="048E2A72">
      <w:start w:val="16"/>
      <w:numFmt w:val="decimal"/>
      <w:lvlText w:val="%1."/>
      <w:lvlJc w:val="left"/>
      <w:pPr>
        <w:ind w:left="0" w:firstLine="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7CC14FEC"/>
    <w:multiLevelType w:val="hybridMultilevel"/>
    <w:tmpl w:val="B3903DC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4"/>
  </w:num>
  <w:num w:numId="3">
    <w:abstractNumId w:val="10"/>
  </w:num>
  <w:num w:numId="4">
    <w:abstractNumId w:val="2"/>
  </w:num>
  <w:num w:numId="5">
    <w:abstractNumId w:val="18"/>
  </w:num>
  <w:num w:numId="6">
    <w:abstractNumId w:val="19"/>
  </w:num>
  <w:num w:numId="7">
    <w:abstractNumId w:val="11"/>
  </w:num>
  <w:num w:numId="8">
    <w:abstractNumId w:val="5"/>
  </w:num>
  <w:num w:numId="9">
    <w:abstractNumId w:val="7"/>
  </w:num>
  <w:num w:numId="10">
    <w:abstractNumId w:val="0"/>
  </w:num>
  <w:num w:numId="11">
    <w:abstractNumId w:val="1"/>
  </w:num>
  <w:num w:numId="12">
    <w:abstractNumId w:val="6"/>
  </w:num>
  <w:num w:numId="13">
    <w:abstractNumId w:val="8"/>
  </w:num>
  <w:num w:numId="14">
    <w:abstractNumId w:val="9"/>
  </w:num>
  <w:num w:numId="15">
    <w:abstractNumId w:val="13"/>
  </w:num>
  <w:num w:numId="16">
    <w:abstractNumId w:val="16"/>
  </w:num>
  <w:num w:numId="17">
    <w:abstractNumId w:val="15"/>
  </w:num>
  <w:num w:numId="18">
    <w:abstractNumId w:val="17"/>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E5D"/>
    <w:rsid w:val="00140B52"/>
    <w:rsid w:val="00221BB1"/>
    <w:rsid w:val="00236DE5"/>
    <w:rsid w:val="00255D6A"/>
    <w:rsid w:val="002A45E9"/>
    <w:rsid w:val="002C6CE2"/>
    <w:rsid w:val="002F70D0"/>
    <w:rsid w:val="003662CC"/>
    <w:rsid w:val="003B67EB"/>
    <w:rsid w:val="00443D8F"/>
    <w:rsid w:val="00485C2A"/>
    <w:rsid w:val="00493562"/>
    <w:rsid w:val="00507E5D"/>
    <w:rsid w:val="005B1470"/>
    <w:rsid w:val="005B3B16"/>
    <w:rsid w:val="005F0EF0"/>
    <w:rsid w:val="00796002"/>
    <w:rsid w:val="007A064A"/>
    <w:rsid w:val="007A1FA3"/>
    <w:rsid w:val="0092452C"/>
    <w:rsid w:val="00951C10"/>
    <w:rsid w:val="00981BD4"/>
    <w:rsid w:val="009D5CA0"/>
    <w:rsid w:val="00A102E3"/>
    <w:rsid w:val="00A24BE1"/>
    <w:rsid w:val="00A30A1A"/>
    <w:rsid w:val="00AF4210"/>
    <w:rsid w:val="00B24CA7"/>
    <w:rsid w:val="00B35CEF"/>
    <w:rsid w:val="00B73CA6"/>
    <w:rsid w:val="00BA05B3"/>
    <w:rsid w:val="00BA1A97"/>
    <w:rsid w:val="00BC1659"/>
    <w:rsid w:val="00D226FF"/>
    <w:rsid w:val="00D86721"/>
    <w:rsid w:val="00DC21D0"/>
    <w:rsid w:val="00DE5153"/>
    <w:rsid w:val="00E9024B"/>
    <w:rsid w:val="00EA70E0"/>
    <w:rsid w:val="00EB2AF4"/>
    <w:rsid w:val="00EE539F"/>
    <w:rsid w:val="00F54800"/>
    <w:rsid w:val="00FE70D4"/>
    <w:rsid w:val="00FE756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B3012"/>
  <w15:chartTrackingRefBased/>
  <w15:docId w15:val="{AF022709-EA94-43A3-9A08-713D0B6EF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E5D"/>
    <w:pPr>
      <w:spacing w:after="0" w:line="240" w:lineRule="auto"/>
    </w:pPr>
    <w:rPr>
      <w:rFonts w:ascii="Times New Roman" w:eastAsiaTheme="minorEastAsia" w:hAnsi="Times New Roman" w:cs="Times New Roman"/>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E5D"/>
    <w:pPr>
      <w:ind w:left="720"/>
      <w:contextualSpacing/>
    </w:pPr>
  </w:style>
  <w:style w:type="character" w:styleId="Hyperlink">
    <w:name w:val="Hyperlink"/>
    <w:basedOn w:val="DefaultParagraphFont"/>
    <w:uiPriority w:val="99"/>
    <w:unhideWhenUsed/>
    <w:rsid w:val="00A102E3"/>
    <w:rPr>
      <w:color w:val="0563C1" w:themeColor="hyperlink"/>
      <w:u w:val="single"/>
    </w:rPr>
  </w:style>
  <w:style w:type="character" w:styleId="UnresolvedMention">
    <w:name w:val="Unresolved Mention"/>
    <w:basedOn w:val="DefaultParagraphFont"/>
    <w:uiPriority w:val="99"/>
    <w:semiHidden/>
    <w:unhideWhenUsed/>
    <w:rsid w:val="00A102E3"/>
    <w:rPr>
      <w:color w:val="605E5C"/>
      <w:shd w:val="clear" w:color="auto" w:fill="E1DFDD"/>
    </w:rPr>
  </w:style>
  <w:style w:type="paragraph" w:styleId="BalloonText">
    <w:name w:val="Balloon Text"/>
    <w:basedOn w:val="Normal"/>
    <w:link w:val="BalloonTextChar"/>
    <w:uiPriority w:val="99"/>
    <w:semiHidden/>
    <w:unhideWhenUsed/>
    <w:rsid w:val="00D226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6FF"/>
    <w:rPr>
      <w:rFonts w:ascii="Segoe UI" w:eastAsiaTheme="minorEastAsia" w:hAnsi="Segoe UI" w:cs="Segoe UI"/>
      <w:sz w:val="18"/>
      <w:szCs w:val="18"/>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71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customXml" Target="ink/ink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ean.air@bitmesra.ac.in" TargetMode="External"/><Relationship Id="rId4" Type="http://schemas.openxmlformats.org/officeDocument/2006/relationships/settings" Target="settings.xml"/><Relationship Id="rId9" Type="http://schemas.openxmlformats.org/officeDocument/2006/relationships/hyperlink" Target="mailto:registrar@bitmesra.ac.in"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9-08T16:07:52.527"/>
    </inkml:context>
    <inkml:brush xml:id="br0">
      <inkml:brushProperty name="width" value="0.1" units="cm"/>
      <inkml:brushProperty name="height" value="0.1" units="cm"/>
      <inkml:brushProperty name="color" value="#333333"/>
    </inkml:brush>
  </inkml:definitions>
  <inkml:trace contextRef="#ctx0" brushRef="#br0">20 1 2760 0 0,'0'0'320'0'0,"0"0"303"0"0,0 0 134 0 0,0 0 31 0 0,-1 0-99 0 0,-4 4-428 0 0,3-2-183 0 0,-5 10-28 0 0,7-11-154 0 0,-1 0-1 0 0,0 0 1 0 0,1 0 0 0 0,0 0-1 0 0,-1 0 1 0 0,1 1 0 0 0,0-1-1 0 0,-1 0 1 0 0,1 0-1 0 0,0 0 1 0 0,0 1 0 0 0,0-1-1 0 0,0 0 1 0 0,0 0 0 0 0,0 0-1 0 0,0 1 1 0 0,1 0 104 0 0,-1 4-1960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C9F15-C136-42A6-B544-15BD27E7E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9</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appuser</dc:creator>
  <cp:keywords/>
  <dc:description/>
  <cp:lastModifiedBy>Saurabh Prasad</cp:lastModifiedBy>
  <cp:revision>40</cp:revision>
  <cp:lastPrinted>2020-09-22T10:45:00Z</cp:lastPrinted>
  <dcterms:created xsi:type="dcterms:W3CDTF">2019-09-18T11:12:00Z</dcterms:created>
  <dcterms:modified xsi:type="dcterms:W3CDTF">2020-09-28T11:35:00Z</dcterms:modified>
</cp:coreProperties>
</file>