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57A7" w14:textId="77777777" w:rsidR="002D1DE5" w:rsidRPr="00895F0A" w:rsidRDefault="002D1DE5" w:rsidP="00303CB0">
      <w:pPr>
        <w:spacing w:line="49" w:lineRule="exact"/>
        <w:ind w:left="-1560"/>
        <w:rPr>
          <w:rFonts w:ascii="Times New Roman" w:eastAsia="Times New Roman" w:hAnsi="Times New Roman" w:cs="Times New Roman"/>
          <w:sz w:val="24"/>
        </w:rPr>
      </w:pPr>
    </w:p>
    <w:p w14:paraId="34946973" w14:textId="77777777"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TENDER</w:t>
      </w:r>
    </w:p>
    <w:p w14:paraId="3C9E3B11" w14:textId="77777777" w:rsidR="00BF5601" w:rsidRPr="00895F0A" w:rsidRDefault="00BF5601" w:rsidP="00E72FC9">
      <w:pPr>
        <w:mirrorIndents/>
        <w:jc w:val="center"/>
        <w:rPr>
          <w:rFonts w:ascii="Times New Roman" w:hAnsi="Times New Roman" w:cs="Times New Roman"/>
          <w:b/>
          <w:sz w:val="22"/>
          <w:szCs w:val="22"/>
        </w:rPr>
      </w:pPr>
    </w:p>
    <w:p w14:paraId="1D4CD04C" w14:textId="77777777" w:rsidR="00BF5601" w:rsidRPr="00895F0A" w:rsidRDefault="00BF5601" w:rsidP="00E72FC9">
      <w:pPr>
        <w:mirrorIndents/>
        <w:jc w:val="center"/>
        <w:rPr>
          <w:rFonts w:ascii="Times New Roman" w:hAnsi="Times New Roman" w:cs="Times New Roman"/>
          <w:b/>
          <w:sz w:val="22"/>
          <w:szCs w:val="22"/>
        </w:rPr>
      </w:pPr>
    </w:p>
    <w:p w14:paraId="26DFB446" w14:textId="77777777"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FOR</w:t>
      </w:r>
    </w:p>
    <w:p w14:paraId="6F13B1E6" w14:textId="77777777" w:rsidR="00BF5601" w:rsidRPr="00895F0A" w:rsidRDefault="00BF5601" w:rsidP="00E72FC9">
      <w:pPr>
        <w:mirrorIndents/>
        <w:jc w:val="center"/>
        <w:rPr>
          <w:rFonts w:ascii="Times New Roman" w:hAnsi="Times New Roman" w:cs="Times New Roman"/>
          <w:b/>
          <w:sz w:val="22"/>
          <w:szCs w:val="22"/>
        </w:rPr>
      </w:pPr>
    </w:p>
    <w:p w14:paraId="619CC7E7" w14:textId="77777777" w:rsidR="00BF5601" w:rsidRPr="00895F0A" w:rsidRDefault="00BF5601" w:rsidP="00E72FC9">
      <w:pPr>
        <w:mirrorIndents/>
        <w:jc w:val="center"/>
        <w:rPr>
          <w:rFonts w:ascii="Times New Roman" w:hAnsi="Times New Roman" w:cs="Times New Roman"/>
          <w:b/>
          <w:sz w:val="22"/>
          <w:szCs w:val="22"/>
        </w:rPr>
      </w:pPr>
    </w:p>
    <w:p w14:paraId="56ADD2CA" w14:textId="77777777"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Supply and Installation of</w:t>
      </w:r>
    </w:p>
    <w:p w14:paraId="657C8279" w14:textId="77777777" w:rsidR="00BF5601" w:rsidRPr="00895F0A" w:rsidRDefault="00BF5601" w:rsidP="00E72FC9">
      <w:pPr>
        <w:mirrorIndents/>
        <w:jc w:val="center"/>
        <w:rPr>
          <w:rFonts w:ascii="Times New Roman" w:hAnsi="Times New Roman" w:cs="Times New Roman"/>
          <w:b/>
          <w:sz w:val="22"/>
          <w:szCs w:val="22"/>
        </w:rPr>
      </w:pPr>
    </w:p>
    <w:p w14:paraId="74A635CB" w14:textId="644392BC" w:rsidR="00BF5601" w:rsidRPr="00895F0A" w:rsidRDefault="00ED4924" w:rsidP="00E72FC9">
      <w:pPr>
        <w:mirrorIndents/>
        <w:jc w:val="center"/>
        <w:rPr>
          <w:rFonts w:ascii="Times New Roman" w:hAnsi="Times New Roman" w:cs="Times New Roman"/>
          <w:b/>
          <w:sz w:val="22"/>
          <w:szCs w:val="22"/>
        </w:rPr>
      </w:pPr>
      <w:r>
        <w:rPr>
          <w:rFonts w:ascii="Times New Roman" w:hAnsi="Times New Roman" w:cs="Times New Roman"/>
          <w:b/>
          <w:sz w:val="22"/>
          <w:szCs w:val="22"/>
        </w:rPr>
        <w:t>AUTOMATED FLASH CHROMATOGRAPHY SYSTEM WITH UV AND ELS DETECTION</w:t>
      </w:r>
    </w:p>
    <w:p w14:paraId="276AA4C8" w14:textId="77777777" w:rsidR="00BF5601" w:rsidRPr="00895F0A" w:rsidRDefault="00BF5601" w:rsidP="00E72FC9">
      <w:pPr>
        <w:mirrorIndents/>
        <w:jc w:val="center"/>
        <w:rPr>
          <w:rFonts w:ascii="Times New Roman" w:hAnsi="Times New Roman" w:cs="Times New Roman"/>
          <w:b/>
          <w:sz w:val="22"/>
          <w:szCs w:val="22"/>
        </w:rPr>
      </w:pPr>
    </w:p>
    <w:p w14:paraId="41406632" w14:textId="77777777" w:rsidR="00BF5601" w:rsidRPr="00895F0A" w:rsidRDefault="00BF5601" w:rsidP="00E72FC9">
      <w:pPr>
        <w:mirrorIndents/>
        <w:jc w:val="center"/>
        <w:rPr>
          <w:rFonts w:ascii="Times New Roman" w:hAnsi="Times New Roman" w:cs="Times New Roman"/>
          <w:b/>
          <w:sz w:val="22"/>
          <w:szCs w:val="22"/>
        </w:rPr>
      </w:pPr>
    </w:p>
    <w:p w14:paraId="5E9D6853" w14:textId="77777777" w:rsidR="00BF5601" w:rsidRPr="00895F0A" w:rsidRDefault="00F67D19"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 xml:space="preserve">in </w:t>
      </w:r>
    </w:p>
    <w:p w14:paraId="57B82206" w14:textId="77777777" w:rsidR="00BF5601" w:rsidRPr="00895F0A" w:rsidRDefault="00BF5601" w:rsidP="00E72FC9">
      <w:pPr>
        <w:mirrorIndents/>
        <w:jc w:val="center"/>
        <w:rPr>
          <w:rFonts w:ascii="Times New Roman" w:hAnsi="Times New Roman" w:cs="Times New Roman"/>
          <w:b/>
          <w:sz w:val="22"/>
          <w:szCs w:val="22"/>
        </w:rPr>
      </w:pPr>
    </w:p>
    <w:p w14:paraId="4DFE3345" w14:textId="77777777" w:rsidR="00BF5601" w:rsidRPr="00895F0A" w:rsidRDefault="00BF5601" w:rsidP="00E72FC9">
      <w:pPr>
        <w:mirrorIndents/>
        <w:jc w:val="center"/>
        <w:rPr>
          <w:rFonts w:ascii="Times New Roman" w:hAnsi="Times New Roman" w:cs="Times New Roman"/>
          <w:b/>
          <w:sz w:val="22"/>
          <w:szCs w:val="22"/>
        </w:rPr>
      </w:pPr>
    </w:p>
    <w:p w14:paraId="2C01B7E8" w14:textId="77777777"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BIT MESRA, Ranchi</w:t>
      </w:r>
    </w:p>
    <w:p w14:paraId="58F910F4" w14:textId="77777777" w:rsidR="00BF5601" w:rsidRPr="00895F0A" w:rsidRDefault="00BF5601" w:rsidP="00BF5601">
      <w:pPr>
        <w:jc w:val="center"/>
        <w:rPr>
          <w:rFonts w:ascii="Times New Roman" w:hAnsi="Times New Roman" w:cs="Times New Roman"/>
          <w:b/>
          <w:sz w:val="22"/>
          <w:szCs w:val="22"/>
        </w:rPr>
      </w:pPr>
    </w:p>
    <w:p w14:paraId="660C3A07" w14:textId="77777777" w:rsidR="00BF5601" w:rsidRPr="00895F0A" w:rsidRDefault="00BF5601" w:rsidP="00BF5601">
      <w:pPr>
        <w:jc w:val="center"/>
        <w:rPr>
          <w:rFonts w:ascii="Times New Roman" w:hAnsi="Times New Roman" w:cs="Times New Roman"/>
          <w:b/>
          <w:sz w:val="22"/>
          <w:szCs w:val="22"/>
        </w:rPr>
      </w:pPr>
    </w:p>
    <w:p w14:paraId="7E1B1321" w14:textId="77777777" w:rsidR="00BF5601" w:rsidRPr="00895F0A" w:rsidRDefault="00BF5601" w:rsidP="00BF5601">
      <w:pPr>
        <w:jc w:val="center"/>
        <w:rPr>
          <w:rFonts w:ascii="Times New Roman" w:hAnsi="Times New Roman" w:cs="Times New Roman"/>
          <w:b/>
          <w:sz w:val="22"/>
          <w:szCs w:val="22"/>
        </w:rPr>
      </w:pPr>
      <w:r w:rsidRPr="00895F0A">
        <w:rPr>
          <w:rFonts w:ascii="Times New Roman" w:eastAsia="Times New Roman" w:hAnsi="Times New Roman" w:cs="Times New Roman"/>
          <w:b/>
          <w:noProof/>
          <w:sz w:val="22"/>
          <w:szCs w:val="22"/>
        </w:rPr>
        <w:drawing>
          <wp:inline distT="0" distB="0" distL="0" distR="0" wp14:anchorId="6EFD073F" wp14:editId="7C0BF20C">
            <wp:extent cx="1723390" cy="1716405"/>
            <wp:effectExtent l="0" t="0" r="0" b="0"/>
            <wp:docPr id="4" name="Picture 2" descr="C:\Users\mypc\Desktop\HR\b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pc\Desktop\HR\bit 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3390" cy="1716405"/>
                    </a:xfrm>
                    <a:prstGeom prst="rect">
                      <a:avLst/>
                    </a:prstGeom>
                    <a:noFill/>
                    <a:ln w="9525">
                      <a:noFill/>
                      <a:miter lim="800000"/>
                      <a:headEnd/>
                      <a:tailEnd/>
                    </a:ln>
                  </pic:spPr>
                </pic:pic>
              </a:graphicData>
            </a:graphic>
          </wp:inline>
        </w:drawing>
      </w:r>
    </w:p>
    <w:p w14:paraId="6FB9CB1A" w14:textId="77777777" w:rsidR="00BF5601" w:rsidRPr="00895F0A" w:rsidRDefault="00BF5601" w:rsidP="00BF5601">
      <w:pPr>
        <w:jc w:val="center"/>
        <w:rPr>
          <w:rFonts w:ascii="Times New Roman" w:hAnsi="Times New Roman" w:cs="Times New Roman"/>
          <w:b/>
          <w:sz w:val="22"/>
          <w:szCs w:val="22"/>
        </w:rPr>
      </w:pPr>
    </w:p>
    <w:p w14:paraId="45B196DC" w14:textId="77777777" w:rsidR="00BF5601" w:rsidRPr="00895F0A" w:rsidRDefault="00BF5601" w:rsidP="00BF5601">
      <w:pPr>
        <w:jc w:val="center"/>
        <w:rPr>
          <w:rFonts w:ascii="Times New Roman" w:hAnsi="Times New Roman" w:cs="Times New Roman"/>
          <w:b/>
          <w:sz w:val="22"/>
          <w:szCs w:val="22"/>
        </w:rPr>
      </w:pPr>
    </w:p>
    <w:p w14:paraId="48F55DD9" w14:textId="1DFF14FE" w:rsidR="00BF5601" w:rsidRPr="00895F0A" w:rsidRDefault="00F67D19" w:rsidP="00BF5601">
      <w:pPr>
        <w:jc w:val="center"/>
        <w:rPr>
          <w:rFonts w:ascii="Times New Roman" w:hAnsi="Times New Roman" w:cs="Times New Roman"/>
          <w:b/>
          <w:sz w:val="22"/>
          <w:szCs w:val="22"/>
        </w:rPr>
      </w:pPr>
      <w:r w:rsidRPr="00895F0A">
        <w:rPr>
          <w:rFonts w:ascii="Times New Roman" w:hAnsi="Times New Roman" w:cs="Times New Roman"/>
          <w:b/>
          <w:sz w:val="22"/>
          <w:szCs w:val="22"/>
        </w:rPr>
        <w:t xml:space="preserve">Tender No.:  </w:t>
      </w:r>
      <w:r w:rsidR="00415061">
        <w:rPr>
          <w:rFonts w:ascii="Times New Roman" w:hAnsi="Times New Roman" w:cs="Times New Roman"/>
          <w:b/>
          <w:sz w:val="22"/>
          <w:szCs w:val="22"/>
        </w:rPr>
        <w:t>IC/000465</w:t>
      </w:r>
    </w:p>
    <w:p w14:paraId="081E2534" w14:textId="77777777" w:rsidR="00BF5601" w:rsidRPr="00895F0A" w:rsidRDefault="00BF5601" w:rsidP="00BF5601">
      <w:pPr>
        <w:jc w:val="center"/>
        <w:rPr>
          <w:rFonts w:ascii="Times New Roman" w:hAnsi="Times New Roman" w:cs="Times New Roman"/>
          <w:b/>
          <w:sz w:val="22"/>
          <w:szCs w:val="22"/>
        </w:rPr>
      </w:pPr>
    </w:p>
    <w:p w14:paraId="0785E76E" w14:textId="77777777" w:rsidR="00BF5601" w:rsidRPr="00895F0A" w:rsidRDefault="00BF5601" w:rsidP="00BF5601">
      <w:pPr>
        <w:jc w:val="center"/>
        <w:rPr>
          <w:rFonts w:ascii="Times New Roman" w:hAnsi="Times New Roman" w:cs="Times New Roman"/>
          <w:b/>
          <w:sz w:val="22"/>
          <w:szCs w:val="22"/>
        </w:rPr>
      </w:pPr>
    </w:p>
    <w:p w14:paraId="370C0888" w14:textId="34A6FC0C" w:rsidR="00BF5601" w:rsidRPr="00895F0A" w:rsidRDefault="00BF5601" w:rsidP="00BF5601">
      <w:pPr>
        <w:jc w:val="center"/>
        <w:rPr>
          <w:rFonts w:ascii="Times New Roman" w:hAnsi="Times New Roman" w:cs="Times New Roman"/>
          <w:b/>
          <w:sz w:val="22"/>
          <w:szCs w:val="22"/>
        </w:rPr>
      </w:pPr>
      <w:r w:rsidRPr="00895F0A">
        <w:rPr>
          <w:rFonts w:ascii="Times New Roman" w:hAnsi="Times New Roman" w:cs="Times New Roman"/>
          <w:b/>
          <w:sz w:val="22"/>
          <w:szCs w:val="22"/>
        </w:rPr>
        <w:t xml:space="preserve">Tender date: </w:t>
      </w:r>
      <w:r w:rsidR="00E37993">
        <w:rPr>
          <w:rFonts w:ascii="Times New Roman" w:hAnsi="Times New Roman" w:cs="Times New Roman"/>
          <w:b/>
          <w:sz w:val="22"/>
          <w:szCs w:val="22"/>
        </w:rPr>
        <w:t xml:space="preserve">23 </w:t>
      </w:r>
      <w:proofErr w:type="gramStart"/>
      <w:r w:rsidR="00E37993">
        <w:rPr>
          <w:rFonts w:ascii="Times New Roman" w:hAnsi="Times New Roman" w:cs="Times New Roman"/>
          <w:b/>
          <w:sz w:val="22"/>
          <w:szCs w:val="22"/>
        </w:rPr>
        <w:t>September</w:t>
      </w:r>
      <w:r w:rsidR="00F67D19" w:rsidRPr="00895F0A">
        <w:rPr>
          <w:rFonts w:ascii="Times New Roman" w:hAnsi="Times New Roman" w:cs="Times New Roman"/>
          <w:b/>
          <w:sz w:val="22"/>
          <w:szCs w:val="22"/>
        </w:rPr>
        <w:t>,</w:t>
      </w:r>
      <w:proofErr w:type="gramEnd"/>
      <w:r w:rsidR="00F67D19" w:rsidRPr="00895F0A">
        <w:rPr>
          <w:rFonts w:ascii="Times New Roman" w:hAnsi="Times New Roman" w:cs="Times New Roman"/>
          <w:b/>
          <w:sz w:val="22"/>
          <w:szCs w:val="22"/>
        </w:rPr>
        <w:t xml:space="preserve"> 202</w:t>
      </w:r>
      <w:r w:rsidR="00A82CA2" w:rsidRPr="00895F0A">
        <w:rPr>
          <w:rFonts w:ascii="Times New Roman" w:hAnsi="Times New Roman" w:cs="Times New Roman"/>
          <w:b/>
          <w:sz w:val="22"/>
          <w:szCs w:val="22"/>
        </w:rPr>
        <w:t>1</w:t>
      </w:r>
    </w:p>
    <w:p w14:paraId="63B00B44" w14:textId="77777777" w:rsidR="00BF5601" w:rsidRPr="00895F0A" w:rsidRDefault="00BF5601" w:rsidP="00BF5601">
      <w:pPr>
        <w:jc w:val="center"/>
        <w:rPr>
          <w:rFonts w:ascii="Times New Roman" w:hAnsi="Times New Roman" w:cs="Times New Roman"/>
          <w:b/>
          <w:sz w:val="22"/>
          <w:szCs w:val="22"/>
        </w:rPr>
      </w:pPr>
    </w:p>
    <w:p w14:paraId="73AD22F1" w14:textId="77777777" w:rsidR="00BF5601" w:rsidRPr="00895F0A" w:rsidRDefault="00BF5601" w:rsidP="00BF5601">
      <w:pPr>
        <w:jc w:val="center"/>
        <w:rPr>
          <w:rFonts w:ascii="Times New Roman" w:hAnsi="Times New Roman" w:cs="Times New Roman"/>
          <w:b/>
          <w:sz w:val="22"/>
          <w:szCs w:val="22"/>
        </w:rPr>
      </w:pPr>
    </w:p>
    <w:p w14:paraId="54225F53" w14:textId="7609BBCD" w:rsidR="00BF5601" w:rsidRPr="00895F0A" w:rsidRDefault="00BF5601" w:rsidP="00BF5601">
      <w:pPr>
        <w:jc w:val="center"/>
        <w:rPr>
          <w:rFonts w:ascii="Times New Roman" w:hAnsi="Times New Roman" w:cs="Times New Roman"/>
          <w:b/>
          <w:sz w:val="22"/>
          <w:szCs w:val="22"/>
        </w:rPr>
      </w:pPr>
      <w:r w:rsidRPr="00895F0A">
        <w:rPr>
          <w:rFonts w:ascii="Times New Roman" w:hAnsi="Times New Roman" w:cs="Times New Roman"/>
          <w:b/>
          <w:sz w:val="22"/>
          <w:szCs w:val="22"/>
        </w:rPr>
        <w:t>Last D</w:t>
      </w:r>
      <w:r w:rsidR="00263920" w:rsidRPr="00895F0A">
        <w:rPr>
          <w:rFonts w:ascii="Times New Roman" w:hAnsi="Times New Roman" w:cs="Times New Roman"/>
          <w:b/>
          <w:sz w:val="22"/>
          <w:szCs w:val="22"/>
        </w:rPr>
        <w:t xml:space="preserve">ate of submission: </w:t>
      </w:r>
      <w:r w:rsidR="00E37993">
        <w:rPr>
          <w:rFonts w:ascii="Times New Roman" w:hAnsi="Times New Roman" w:cs="Times New Roman"/>
          <w:b/>
          <w:sz w:val="22"/>
          <w:szCs w:val="22"/>
        </w:rPr>
        <w:t xml:space="preserve">21 </w:t>
      </w:r>
      <w:proofErr w:type="gramStart"/>
      <w:r w:rsidR="00E37993">
        <w:rPr>
          <w:rFonts w:ascii="Times New Roman" w:hAnsi="Times New Roman" w:cs="Times New Roman"/>
          <w:b/>
          <w:sz w:val="22"/>
          <w:szCs w:val="22"/>
        </w:rPr>
        <w:t>October</w:t>
      </w:r>
      <w:r w:rsidR="00F67D19" w:rsidRPr="00895F0A">
        <w:rPr>
          <w:rFonts w:ascii="Times New Roman" w:hAnsi="Times New Roman" w:cs="Times New Roman"/>
          <w:b/>
          <w:sz w:val="22"/>
          <w:szCs w:val="22"/>
        </w:rPr>
        <w:t>,</w:t>
      </w:r>
      <w:proofErr w:type="gramEnd"/>
      <w:r w:rsidR="00F67D19" w:rsidRPr="00895F0A">
        <w:rPr>
          <w:rFonts w:ascii="Times New Roman" w:hAnsi="Times New Roman" w:cs="Times New Roman"/>
          <w:b/>
          <w:sz w:val="22"/>
          <w:szCs w:val="22"/>
        </w:rPr>
        <w:t xml:space="preserve"> 202</w:t>
      </w:r>
      <w:r w:rsidR="00A82CA2" w:rsidRPr="00895F0A">
        <w:rPr>
          <w:rFonts w:ascii="Times New Roman" w:hAnsi="Times New Roman" w:cs="Times New Roman"/>
          <w:b/>
          <w:sz w:val="22"/>
          <w:szCs w:val="22"/>
        </w:rPr>
        <w:t>1</w:t>
      </w:r>
    </w:p>
    <w:p w14:paraId="45AFE305" w14:textId="77777777" w:rsidR="00BF5601" w:rsidRPr="00895F0A" w:rsidRDefault="00BF5601" w:rsidP="00BF5601">
      <w:pPr>
        <w:jc w:val="center"/>
        <w:rPr>
          <w:rFonts w:ascii="Times New Roman" w:hAnsi="Times New Roman" w:cs="Times New Roman"/>
          <w:b/>
          <w:sz w:val="22"/>
          <w:szCs w:val="22"/>
        </w:rPr>
      </w:pPr>
    </w:p>
    <w:p w14:paraId="07A517ED" w14:textId="77777777" w:rsidR="00BF5601" w:rsidRPr="00895F0A" w:rsidRDefault="00BF5601" w:rsidP="00BF5601">
      <w:pPr>
        <w:jc w:val="center"/>
        <w:rPr>
          <w:rFonts w:ascii="Times New Roman" w:hAnsi="Times New Roman" w:cs="Times New Roman"/>
          <w:b/>
          <w:sz w:val="22"/>
          <w:szCs w:val="22"/>
        </w:rPr>
      </w:pPr>
      <w:r w:rsidRPr="00895F0A">
        <w:rPr>
          <w:rFonts w:ascii="Times New Roman" w:hAnsi="Times New Roman" w:cs="Times New Roman"/>
          <w:b/>
          <w:sz w:val="22"/>
          <w:szCs w:val="22"/>
        </w:rPr>
        <w:t xml:space="preserve"> </w:t>
      </w:r>
    </w:p>
    <w:p w14:paraId="6393A228" w14:textId="77777777" w:rsidR="00BF5601" w:rsidRPr="00895F0A" w:rsidRDefault="00BF5601" w:rsidP="00BF5601">
      <w:pPr>
        <w:jc w:val="center"/>
        <w:rPr>
          <w:rFonts w:ascii="Times New Roman" w:hAnsi="Times New Roman" w:cs="Times New Roman"/>
          <w:b/>
          <w:sz w:val="22"/>
          <w:szCs w:val="22"/>
        </w:rPr>
      </w:pPr>
      <w:r w:rsidRPr="00895F0A">
        <w:rPr>
          <w:rFonts w:ascii="Times New Roman" w:hAnsi="Times New Roman" w:cs="Times New Roman"/>
          <w:b/>
          <w:sz w:val="22"/>
          <w:szCs w:val="22"/>
        </w:rPr>
        <w:t>Birla Institute of Technology, Mesra</w:t>
      </w:r>
    </w:p>
    <w:p w14:paraId="31C0C82D" w14:textId="77777777" w:rsidR="00257F77" w:rsidRPr="00895F0A" w:rsidRDefault="00257F77" w:rsidP="00257F77">
      <w:pPr>
        <w:tabs>
          <w:tab w:val="center" w:pos="4196"/>
          <w:tab w:val="left" w:pos="6150"/>
        </w:tabs>
        <w:spacing w:line="0" w:lineRule="atLeast"/>
        <w:ind w:hanging="1418"/>
        <w:jc w:val="center"/>
        <w:rPr>
          <w:rFonts w:ascii="Times New Roman" w:eastAsia="Times New Roman" w:hAnsi="Times New Roman" w:cs="Times New Roman"/>
          <w:sz w:val="24"/>
        </w:rPr>
      </w:pPr>
    </w:p>
    <w:p w14:paraId="4BCC328D" w14:textId="77777777" w:rsidR="002D1DE5" w:rsidRPr="00895F0A" w:rsidRDefault="002D1DE5" w:rsidP="002D1DE5">
      <w:pPr>
        <w:tabs>
          <w:tab w:val="left" w:pos="3600"/>
        </w:tabs>
        <w:spacing w:line="0" w:lineRule="atLeast"/>
        <w:ind w:left="1460"/>
        <w:rPr>
          <w:rFonts w:ascii="Times New Roman" w:eastAsia="Arial" w:hAnsi="Times New Roman" w:cs="Times New Roman"/>
          <w:color w:val="0000FF"/>
          <w:u w:val="single"/>
        </w:rPr>
        <w:sectPr w:rsidR="002D1DE5" w:rsidRPr="00895F0A" w:rsidSect="000E5FA3">
          <w:footerReference w:type="default" r:id="rId9"/>
          <w:pgSz w:w="12240" w:h="15840" w:code="1"/>
          <w:pgMar w:top="2880" w:right="1041" w:bottom="1440" w:left="2268" w:header="0" w:footer="0" w:gutter="0"/>
          <w:pgBorders w:offsetFrom="page">
            <w:top w:val="single" w:sz="18" w:space="24" w:color="auto"/>
            <w:left w:val="single" w:sz="18" w:space="24" w:color="auto"/>
            <w:bottom w:val="single" w:sz="18" w:space="24" w:color="auto"/>
            <w:right w:val="single" w:sz="18" w:space="24" w:color="auto"/>
          </w:pgBorders>
          <w:pgNumType w:start="1" w:chapStyle="1" w:chapSep="emDash"/>
          <w:cols w:space="0" w:equalWidth="0">
            <w:col w:w="8532"/>
          </w:cols>
          <w:docGrid w:linePitch="360"/>
        </w:sectPr>
      </w:pPr>
    </w:p>
    <w:p w14:paraId="73BC1AA5" w14:textId="77777777" w:rsidR="002D1DE5" w:rsidRPr="00895F0A" w:rsidRDefault="002D1DE5" w:rsidP="002D1DE5">
      <w:pPr>
        <w:spacing w:line="311" w:lineRule="exact"/>
        <w:rPr>
          <w:rFonts w:ascii="Times New Roman" w:eastAsia="Times New Roman" w:hAnsi="Times New Roman" w:cs="Times New Roman"/>
        </w:rPr>
      </w:pPr>
      <w:bookmarkStart w:id="0" w:name="page2"/>
      <w:bookmarkEnd w:id="0"/>
    </w:p>
    <w:p w14:paraId="12571A77" w14:textId="1548BB7F" w:rsidR="00935A7A" w:rsidRPr="00895F0A" w:rsidRDefault="00935A7A" w:rsidP="00633E85">
      <w:pPr>
        <w:mirrorIndents/>
        <w:jc w:val="center"/>
        <w:rPr>
          <w:rFonts w:ascii="Times New Roman" w:eastAsia="Arial" w:hAnsi="Times New Roman" w:cs="Times New Roman"/>
          <w:sz w:val="21"/>
        </w:rPr>
      </w:pPr>
      <w:r w:rsidRPr="00895F0A">
        <w:rPr>
          <w:rFonts w:ascii="Times New Roman" w:eastAsia="Arial" w:hAnsi="Times New Roman" w:cs="Times New Roman"/>
          <w:sz w:val="21"/>
        </w:rPr>
        <w:t>Birla</w:t>
      </w:r>
      <w:r w:rsidR="002D1DE5" w:rsidRPr="00895F0A">
        <w:rPr>
          <w:rFonts w:ascii="Times New Roman" w:eastAsia="Arial" w:hAnsi="Times New Roman" w:cs="Times New Roman"/>
          <w:sz w:val="21"/>
        </w:rPr>
        <w:t xml:space="preserve"> Institute of Technology</w:t>
      </w:r>
      <w:r w:rsidRPr="00895F0A">
        <w:rPr>
          <w:rFonts w:ascii="Times New Roman" w:eastAsia="Arial" w:hAnsi="Times New Roman" w:cs="Times New Roman"/>
          <w:sz w:val="21"/>
        </w:rPr>
        <w:t>, Mesra, Ranchi</w:t>
      </w:r>
      <w:r w:rsidR="002D1DE5" w:rsidRPr="00895F0A">
        <w:rPr>
          <w:rFonts w:ascii="Times New Roman" w:eastAsia="Arial" w:hAnsi="Times New Roman" w:cs="Times New Roman"/>
          <w:sz w:val="21"/>
        </w:rPr>
        <w:t xml:space="preserve"> invites tender for supply, installation, commissioning, testing, </w:t>
      </w:r>
      <w:r w:rsidRPr="00895F0A">
        <w:rPr>
          <w:rFonts w:ascii="Times New Roman" w:eastAsia="Arial" w:hAnsi="Times New Roman" w:cs="Times New Roman"/>
          <w:sz w:val="21"/>
        </w:rPr>
        <w:t>demonstration and training of</w:t>
      </w:r>
      <w:r w:rsidR="00EF7F2A" w:rsidRPr="00895F0A">
        <w:rPr>
          <w:rFonts w:ascii="Times New Roman" w:eastAsia="Arial" w:hAnsi="Times New Roman" w:cs="Times New Roman"/>
          <w:sz w:val="21"/>
        </w:rPr>
        <w:t xml:space="preserve"> </w:t>
      </w:r>
      <w:r w:rsidR="00ED4924">
        <w:rPr>
          <w:rFonts w:ascii="Times New Roman" w:hAnsi="Times New Roman" w:cs="Times New Roman"/>
          <w:b/>
          <w:sz w:val="22"/>
          <w:szCs w:val="22"/>
        </w:rPr>
        <w:t xml:space="preserve">AUTOMATED FLASH CHROMATOGRAPHY SYSTEM WITH UV AND ELS </w:t>
      </w:r>
      <w:proofErr w:type="gramStart"/>
      <w:r w:rsidR="00ED4924">
        <w:rPr>
          <w:rFonts w:ascii="Times New Roman" w:hAnsi="Times New Roman" w:cs="Times New Roman"/>
          <w:b/>
          <w:sz w:val="22"/>
          <w:szCs w:val="22"/>
        </w:rPr>
        <w:t>DETECTION</w:t>
      </w:r>
      <w:r w:rsidR="00F67D19" w:rsidRPr="00895F0A">
        <w:rPr>
          <w:rFonts w:ascii="Times New Roman" w:hAnsi="Times New Roman" w:cs="Times New Roman"/>
          <w:b/>
          <w:sz w:val="22"/>
          <w:szCs w:val="22"/>
        </w:rPr>
        <w:t xml:space="preserve"> </w:t>
      </w:r>
      <w:r w:rsidR="002D1DE5" w:rsidRPr="00895F0A">
        <w:rPr>
          <w:rFonts w:ascii="Times New Roman" w:eastAsia="Arial" w:hAnsi="Times New Roman" w:cs="Times New Roman"/>
          <w:sz w:val="21"/>
        </w:rPr>
        <w:t>,</w:t>
      </w:r>
      <w:proofErr w:type="gramEnd"/>
      <w:r w:rsidR="002D1DE5" w:rsidRPr="00895F0A">
        <w:rPr>
          <w:rFonts w:ascii="Times New Roman" w:eastAsia="Arial" w:hAnsi="Times New Roman" w:cs="Times New Roman"/>
          <w:sz w:val="21"/>
        </w:rPr>
        <w:t xml:space="preserve"> as per specifications given in the Annexure attached to the Tender</w:t>
      </w:r>
      <w:r w:rsidRPr="00895F0A">
        <w:rPr>
          <w:rFonts w:ascii="Times New Roman" w:eastAsia="Arial" w:hAnsi="Times New Roman" w:cs="Times New Roman"/>
          <w:sz w:val="21"/>
        </w:rPr>
        <w:t>.</w:t>
      </w:r>
    </w:p>
    <w:p w14:paraId="329EF7B6" w14:textId="77777777" w:rsidR="00ED7936" w:rsidRPr="00895F0A" w:rsidRDefault="00ED7936" w:rsidP="00935A7A">
      <w:pPr>
        <w:spacing w:line="0" w:lineRule="atLeast"/>
        <w:rPr>
          <w:rFonts w:ascii="Times New Roman" w:eastAsia="Arial" w:hAnsi="Times New Roman" w:cs="Times New Roman"/>
          <w:sz w:val="21"/>
        </w:rPr>
      </w:pPr>
    </w:p>
    <w:tbl>
      <w:tblPr>
        <w:tblStyle w:val="TableGrid"/>
        <w:tblW w:w="0" w:type="auto"/>
        <w:tblInd w:w="108" w:type="dxa"/>
        <w:tblLook w:val="04A0" w:firstRow="1" w:lastRow="0" w:firstColumn="1" w:lastColumn="0" w:noHBand="0" w:noVBand="1"/>
      </w:tblPr>
      <w:tblGrid>
        <w:gridCol w:w="4601"/>
        <w:gridCol w:w="4709"/>
      </w:tblGrid>
      <w:tr w:rsidR="00ED7936" w:rsidRPr="00895F0A" w14:paraId="22680107" w14:textId="77777777" w:rsidTr="007004B1">
        <w:tc>
          <w:tcPr>
            <w:tcW w:w="4601" w:type="dxa"/>
          </w:tcPr>
          <w:p w14:paraId="1791C89A" w14:textId="77777777" w:rsidR="00ED7936" w:rsidRPr="00895F0A" w:rsidRDefault="00ED7936"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Tender Reference No.</w:t>
            </w:r>
          </w:p>
        </w:tc>
        <w:tc>
          <w:tcPr>
            <w:tcW w:w="4709" w:type="dxa"/>
          </w:tcPr>
          <w:p w14:paraId="4EC97A5C" w14:textId="51E1994E" w:rsidR="00ED7936" w:rsidRPr="00895F0A" w:rsidRDefault="00415061" w:rsidP="00FC0517">
            <w:pPr>
              <w:spacing w:line="0" w:lineRule="atLeast"/>
              <w:rPr>
                <w:rFonts w:ascii="Times New Roman" w:eastAsia="Arial" w:hAnsi="Times New Roman" w:cs="Times New Roman"/>
                <w:sz w:val="21"/>
              </w:rPr>
            </w:pPr>
            <w:r>
              <w:rPr>
                <w:rFonts w:ascii="Times New Roman" w:hAnsi="Times New Roman" w:cs="Times New Roman"/>
                <w:b/>
                <w:sz w:val="22"/>
                <w:szCs w:val="22"/>
              </w:rPr>
              <w:t>IC/000465</w:t>
            </w:r>
          </w:p>
        </w:tc>
      </w:tr>
      <w:tr w:rsidR="000A3D22" w:rsidRPr="00895F0A" w14:paraId="09D78DBF" w14:textId="77777777" w:rsidTr="007004B1">
        <w:tc>
          <w:tcPr>
            <w:tcW w:w="4601" w:type="dxa"/>
          </w:tcPr>
          <w:p w14:paraId="0AFC28B6" w14:textId="77777777" w:rsidR="000A3D22" w:rsidRPr="00895F0A" w:rsidRDefault="000A3D22"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Last Date and Time for receipt of Tender</w:t>
            </w:r>
          </w:p>
        </w:tc>
        <w:tc>
          <w:tcPr>
            <w:tcW w:w="4709" w:type="dxa"/>
            <w:vAlign w:val="bottom"/>
          </w:tcPr>
          <w:p w14:paraId="06B28651" w14:textId="7CCB6BE6" w:rsidR="000A3D22" w:rsidRPr="00895F0A" w:rsidRDefault="00E37993" w:rsidP="00C23CDC">
            <w:pPr>
              <w:spacing w:line="267" w:lineRule="exact"/>
              <w:rPr>
                <w:rFonts w:ascii="Times New Roman" w:hAnsi="Times New Roman" w:cs="Times New Roman"/>
                <w:sz w:val="22"/>
              </w:rPr>
            </w:pPr>
            <w:r>
              <w:rPr>
                <w:rFonts w:ascii="Times New Roman" w:hAnsi="Times New Roman" w:cs="Times New Roman"/>
                <w:color w:val="000000" w:themeColor="text1"/>
                <w:sz w:val="22"/>
              </w:rPr>
              <w:t>2</w:t>
            </w:r>
            <w:r w:rsidR="00A27D87">
              <w:rPr>
                <w:rFonts w:ascii="Times New Roman" w:hAnsi="Times New Roman" w:cs="Times New Roman"/>
                <w:color w:val="000000" w:themeColor="text1"/>
                <w:sz w:val="22"/>
              </w:rPr>
              <w:t>1</w:t>
            </w:r>
            <w:r w:rsidR="00F67D19" w:rsidRPr="00895F0A">
              <w:rPr>
                <w:rFonts w:ascii="Times New Roman" w:hAnsi="Times New Roman" w:cs="Times New Roman"/>
                <w:color w:val="000000" w:themeColor="text1"/>
                <w:sz w:val="22"/>
              </w:rPr>
              <w:t>/</w:t>
            </w:r>
            <w:r w:rsidR="00A27D87">
              <w:rPr>
                <w:rFonts w:ascii="Times New Roman" w:hAnsi="Times New Roman" w:cs="Times New Roman"/>
                <w:color w:val="000000" w:themeColor="text1"/>
                <w:sz w:val="22"/>
              </w:rPr>
              <w:t>10</w:t>
            </w:r>
            <w:r w:rsidR="00F67D19" w:rsidRPr="00895F0A">
              <w:rPr>
                <w:rFonts w:ascii="Times New Roman" w:hAnsi="Times New Roman" w:cs="Times New Roman"/>
                <w:color w:val="000000" w:themeColor="text1"/>
                <w:sz w:val="22"/>
              </w:rPr>
              <w:t>/202</w:t>
            </w:r>
            <w:r w:rsidR="006E3F7F">
              <w:rPr>
                <w:rFonts w:ascii="Times New Roman" w:hAnsi="Times New Roman" w:cs="Times New Roman"/>
                <w:color w:val="000000" w:themeColor="text1"/>
                <w:sz w:val="22"/>
              </w:rPr>
              <w:t>1</w:t>
            </w:r>
            <w:r w:rsidR="00C23CDC" w:rsidRPr="00895F0A">
              <w:rPr>
                <w:rFonts w:ascii="Times New Roman" w:hAnsi="Times New Roman" w:cs="Times New Roman"/>
                <w:color w:val="000000" w:themeColor="text1"/>
                <w:sz w:val="22"/>
              </w:rPr>
              <w:t xml:space="preserve"> </w:t>
            </w:r>
            <w:r w:rsidR="000A3D22" w:rsidRPr="00895F0A">
              <w:rPr>
                <w:rFonts w:ascii="Times New Roman" w:hAnsi="Times New Roman" w:cs="Times New Roman"/>
                <w:sz w:val="22"/>
              </w:rPr>
              <w:t>at 1500 Hrs</w:t>
            </w:r>
          </w:p>
        </w:tc>
      </w:tr>
      <w:tr w:rsidR="000A3D22" w:rsidRPr="00895F0A" w14:paraId="4AC9440A" w14:textId="77777777" w:rsidTr="007004B1">
        <w:tc>
          <w:tcPr>
            <w:tcW w:w="4601" w:type="dxa"/>
          </w:tcPr>
          <w:p w14:paraId="2D659455" w14:textId="77777777" w:rsidR="000A3D22" w:rsidRPr="00895F0A" w:rsidRDefault="000A3D22"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Address for Communication</w:t>
            </w:r>
          </w:p>
        </w:tc>
        <w:tc>
          <w:tcPr>
            <w:tcW w:w="4709" w:type="dxa"/>
            <w:vAlign w:val="bottom"/>
          </w:tcPr>
          <w:p w14:paraId="2CF84058" w14:textId="77777777" w:rsidR="000A3D22" w:rsidRPr="00895F0A" w:rsidRDefault="000A3D22" w:rsidP="008D41C8">
            <w:pPr>
              <w:spacing w:line="267" w:lineRule="exact"/>
              <w:rPr>
                <w:rFonts w:ascii="Times New Roman" w:hAnsi="Times New Roman" w:cs="Times New Roman"/>
                <w:sz w:val="22"/>
              </w:rPr>
            </w:pPr>
            <w:r w:rsidRPr="00895F0A">
              <w:rPr>
                <w:rFonts w:ascii="Times New Roman" w:hAnsi="Times New Roman" w:cs="Times New Roman"/>
                <w:sz w:val="22"/>
              </w:rPr>
              <w:t>As Stated below</w:t>
            </w:r>
            <w:r w:rsidR="00A053D9" w:rsidRPr="00895F0A">
              <w:rPr>
                <w:rFonts w:ascii="Times New Roman" w:hAnsi="Times New Roman" w:cs="Times New Roman"/>
                <w:sz w:val="22"/>
              </w:rPr>
              <w:t xml:space="preserve"> in the </w:t>
            </w:r>
            <w:r w:rsidR="00823EB1" w:rsidRPr="00895F0A">
              <w:rPr>
                <w:rFonts w:ascii="Times New Roman" w:hAnsi="Times New Roman" w:cs="Times New Roman"/>
                <w:sz w:val="22"/>
              </w:rPr>
              <w:t>Instructions to the bidders.</w:t>
            </w:r>
          </w:p>
        </w:tc>
      </w:tr>
      <w:tr w:rsidR="000A3D22" w:rsidRPr="00895F0A" w14:paraId="196E4508" w14:textId="77777777" w:rsidTr="007004B1">
        <w:tc>
          <w:tcPr>
            <w:tcW w:w="4601" w:type="dxa"/>
          </w:tcPr>
          <w:p w14:paraId="264405D5" w14:textId="77777777" w:rsidR="000A3D22" w:rsidRPr="00895F0A" w:rsidRDefault="000A3D22"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Contact Telephone Numbers</w:t>
            </w:r>
            <w:r w:rsidR="00B01DEA" w:rsidRPr="00895F0A">
              <w:rPr>
                <w:rFonts w:ascii="Times New Roman" w:hAnsi="Times New Roman" w:cs="Times New Roman"/>
                <w:sz w:val="22"/>
              </w:rPr>
              <w:t xml:space="preserve"> (For Technical specification / clarification)</w:t>
            </w:r>
          </w:p>
        </w:tc>
        <w:tc>
          <w:tcPr>
            <w:tcW w:w="4709" w:type="dxa"/>
            <w:vAlign w:val="bottom"/>
          </w:tcPr>
          <w:p w14:paraId="1AA079D3" w14:textId="72D467CE" w:rsidR="000A3D22" w:rsidRPr="00895F0A" w:rsidRDefault="00C634D6" w:rsidP="00633E85">
            <w:pPr>
              <w:spacing w:line="0" w:lineRule="atLeast"/>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9470959291</w:t>
            </w:r>
          </w:p>
        </w:tc>
      </w:tr>
      <w:tr w:rsidR="000A3D22" w:rsidRPr="00895F0A" w14:paraId="32EEB92D" w14:textId="77777777" w:rsidTr="007004B1">
        <w:tc>
          <w:tcPr>
            <w:tcW w:w="4601" w:type="dxa"/>
          </w:tcPr>
          <w:p w14:paraId="365B1248" w14:textId="77777777" w:rsidR="004004BB" w:rsidRPr="00895F0A" w:rsidRDefault="000A3D22" w:rsidP="00C23CDC">
            <w:pPr>
              <w:spacing w:line="0" w:lineRule="atLeast"/>
              <w:rPr>
                <w:rFonts w:ascii="Times New Roman" w:eastAsia="Arial" w:hAnsi="Times New Roman" w:cs="Times New Roman"/>
                <w:sz w:val="22"/>
                <w:szCs w:val="22"/>
              </w:rPr>
            </w:pPr>
            <w:r w:rsidRPr="00895F0A">
              <w:rPr>
                <w:rFonts w:ascii="Times New Roman" w:hAnsi="Times New Roman" w:cs="Times New Roman"/>
                <w:sz w:val="22"/>
              </w:rPr>
              <w:t>For technica</w:t>
            </w:r>
            <w:r w:rsidR="00C23CDC" w:rsidRPr="00895F0A">
              <w:rPr>
                <w:rFonts w:ascii="Times New Roman" w:hAnsi="Times New Roman" w:cs="Times New Roman"/>
                <w:sz w:val="22"/>
              </w:rPr>
              <w:t>l Details Contact</w:t>
            </w:r>
            <w:r w:rsidR="00C23CDC" w:rsidRPr="00895F0A">
              <w:rPr>
                <w:rFonts w:ascii="Times New Roman" w:eastAsia="Arial" w:hAnsi="Times New Roman" w:cs="Times New Roman"/>
                <w:sz w:val="22"/>
                <w:szCs w:val="22"/>
              </w:rPr>
              <w:t xml:space="preserve"> </w:t>
            </w:r>
          </w:p>
          <w:p w14:paraId="5ED92DD8" w14:textId="2CBC802E" w:rsidR="000A3D22" w:rsidRPr="00895F0A" w:rsidRDefault="00C634D6" w:rsidP="00EF7F2A">
            <w:pPr>
              <w:spacing w:line="0" w:lineRule="atLeast"/>
              <w:rPr>
                <w:rFonts w:ascii="Times New Roman" w:hAnsi="Times New Roman" w:cs="Times New Roman"/>
                <w:sz w:val="22"/>
              </w:rPr>
            </w:pPr>
            <w:proofErr w:type="spellStart"/>
            <w:r>
              <w:rPr>
                <w:rFonts w:ascii="Times New Roman" w:hAnsi="Times New Roman" w:cs="Times New Roman"/>
                <w:sz w:val="22"/>
              </w:rPr>
              <w:t>Dr.</w:t>
            </w:r>
            <w:proofErr w:type="spellEnd"/>
            <w:r>
              <w:rPr>
                <w:rFonts w:ascii="Times New Roman" w:hAnsi="Times New Roman" w:cs="Times New Roman"/>
                <w:sz w:val="22"/>
              </w:rPr>
              <w:t xml:space="preserve"> A. Sharon</w:t>
            </w:r>
          </w:p>
        </w:tc>
        <w:tc>
          <w:tcPr>
            <w:tcW w:w="4709" w:type="dxa"/>
            <w:vAlign w:val="bottom"/>
          </w:tcPr>
          <w:p w14:paraId="1503194F" w14:textId="7EB9C0FF" w:rsidR="000A3D22" w:rsidRPr="00E75BE7" w:rsidRDefault="00E37993" w:rsidP="00E75BE7">
            <w:pPr>
              <w:rPr>
                <w:rFonts w:ascii="Times New Roman" w:hAnsi="Times New Roman" w:cs="Times New Roman"/>
                <w:color w:val="FF0000"/>
              </w:rPr>
            </w:pPr>
            <w:r>
              <w:rPr>
                <w:rFonts w:ascii="Times New Roman" w:hAnsi="Times New Roman" w:cs="Times New Roman"/>
                <w:color w:val="FF0000"/>
              </w:rPr>
              <w:t>h</w:t>
            </w:r>
            <w:r w:rsidR="00C634D6">
              <w:rPr>
                <w:rFonts w:ascii="Times New Roman" w:hAnsi="Times New Roman" w:cs="Times New Roman"/>
                <w:color w:val="FF0000"/>
              </w:rPr>
              <w:t>od.chem@bitmesra.ac.in</w:t>
            </w:r>
          </w:p>
        </w:tc>
      </w:tr>
    </w:tbl>
    <w:p w14:paraId="0B42C626" w14:textId="77777777" w:rsidR="00F86858" w:rsidRPr="00895F0A" w:rsidRDefault="00F86858" w:rsidP="00935A7A">
      <w:pPr>
        <w:spacing w:line="0" w:lineRule="atLeast"/>
        <w:rPr>
          <w:rFonts w:ascii="Times New Roman" w:hAnsi="Times New Roman" w:cs="Times New Roman"/>
          <w:b/>
          <w:bCs/>
          <w:color w:val="000000"/>
          <w:sz w:val="32"/>
          <w:szCs w:val="32"/>
        </w:rPr>
      </w:pPr>
    </w:p>
    <w:p w14:paraId="1BB84845" w14:textId="77777777" w:rsidR="00935A7A" w:rsidRPr="00895F0A" w:rsidRDefault="00935A7A" w:rsidP="00935A7A">
      <w:pPr>
        <w:spacing w:line="0" w:lineRule="atLeast"/>
        <w:ind w:left="2447"/>
        <w:rPr>
          <w:rFonts w:ascii="Times New Roman" w:eastAsia="Arial" w:hAnsi="Times New Roman" w:cs="Times New Roman"/>
          <w:b/>
          <w:sz w:val="32"/>
          <w:u w:val="single"/>
        </w:rPr>
      </w:pPr>
      <w:r w:rsidRPr="00895F0A">
        <w:rPr>
          <w:rFonts w:ascii="Times New Roman" w:eastAsia="Arial" w:hAnsi="Times New Roman" w:cs="Times New Roman"/>
          <w:b/>
          <w:sz w:val="32"/>
          <w:u w:val="single"/>
        </w:rPr>
        <w:t>INSTRUCTIONS TO BIDDERS</w:t>
      </w:r>
    </w:p>
    <w:p w14:paraId="07B935D8" w14:textId="77777777" w:rsidR="00BB478D" w:rsidRPr="00895F0A" w:rsidRDefault="00BB478D" w:rsidP="00935A7A">
      <w:pPr>
        <w:spacing w:line="0" w:lineRule="atLeast"/>
        <w:ind w:left="2447"/>
        <w:rPr>
          <w:rFonts w:ascii="Times New Roman" w:eastAsia="Arial" w:hAnsi="Times New Roman" w:cs="Times New Roman"/>
          <w:b/>
          <w:sz w:val="32"/>
          <w:u w:val="single"/>
        </w:rPr>
      </w:pPr>
    </w:p>
    <w:p w14:paraId="67534A7A" w14:textId="77777777" w:rsidR="00780E69" w:rsidRPr="00895F0A" w:rsidRDefault="00BB478D" w:rsidP="00780E69">
      <w:pPr>
        <w:spacing w:line="0" w:lineRule="atLeast"/>
        <w:ind w:left="7"/>
        <w:rPr>
          <w:rFonts w:ascii="Times New Roman" w:eastAsia="Arial" w:hAnsi="Times New Roman" w:cs="Times New Roman"/>
          <w:sz w:val="22"/>
        </w:rPr>
      </w:pPr>
      <w:r w:rsidRPr="00895F0A">
        <w:rPr>
          <w:rFonts w:ascii="Times New Roman" w:eastAsia="Times New Roman" w:hAnsi="Times New Roman" w:cs="Times New Roman"/>
          <w:sz w:val="22"/>
        </w:rPr>
        <w:t>All interested vendors are requested to send their sealed quotation for supply of the ab</w:t>
      </w:r>
      <w:r w:rsidR="00780E69" w:rsidRPr="00895F0A">
        <w:rPr>
          <w:rFonts w:ascii="Times New Roman" w:eastAsia="Times New Roman" w:hAnsi="Times New Roman" w:cs="Times New Roman"/>
          <w:sz w:val="22"/>
        </w:rPr>
        <w:t xml:space="preserve">ove item under </w:t>
      </w:r>
      <w:r w:rsidR="008D41C8" w:rsidRPr="00895F0A">
        <w:rPr>
          <w:rFonts w:ascii="Times New Roman" w:eastAsia="Times New Roman" w:hAnsi="Times New Roman" w:cs="Times New Roman"/>
          <w:sz w:val="22"/>
        </w:rPr>
        <w:t>two</w:t>
      </w:r>
      <w:r w:rsidR="00780E69" w:rsidRPr="00895F0A">
        <w:rPr>
          <w:rFonts w:ascii="Times New Roman" w:eastAsia="Times New Roman" w:hAnsi="Times New Roman" w:cs="Times New Roman"/>
          <w:sz w:val="22"/>
        </w:rPr>
        <w:t xml:space="preserve"> bid </w:t>
      </w:r>
      <w:r w:rsidR="008D41C8" w:rsidRPr="00895F0A">
        <w:rPr>
          <w:rFonts w:ascii="Times New Roman" w:eastAsia="Times New Roman" w:hAnsi="Times New Roman" w:cs="Times New Roman"/>
          <w:sz w:val="22"/>
        </w:rPr>
        <w:t>systems</w:t>
      </w:r>
      <w:r w:rsidR="00780E69" w:rsidRPr="00895F0A">
        <w:rPr>
          <w:rFonts w:ascii="Times New Roman" w:eastAsia="Times New Roman" w:hAnsi="Times New Roman" w:cs="Times New Roman"/>
          <w:sz w:val="22"/>
        </w:rPr>
        <w:t xml:space="preserve"> in the following manner:</w:t>
      </w:r>
    </w:p>
    <w:p w14:paraId="015D0E34" w14:textId="77777777" w:rsidR="00780E69" w:rsidRPr="00895F0A" w:rsidRDefault="00780E69" w:rsidP="00780E69">
      <w:pPr>
        <w:spacing w:line="237" w:lineRule="exact"/>
        <w:rPr>
          <w:rFonts w:ascii="Times New Roman" w:eastAsia="Times New Roman" w:hAnsi="Times New Roman" w:cs="Times New Roman"/>
        </w:rPr>
      </w:pPr>
    </w:p>
    <w:p w14:paraId="69F6993C" w14:textId="77777777" w:rsidR="00780E69" w:rsidRPr="00895F0A" w:rsidRDefault="00780E69" w:rsidP="00A053D9">
      <w:pPr>
        <w:pStyle w:val="ListParagraph"/>
        <w:numPr>
          <w:ilvl w:val="0"/>
          <w:numId w:val="1"/>
        </w:numPr>
        <w:tabs>
          <w:tab w:val="left" w:pos="727"/>
        </w:tabs>
        <w:spacing w:line="0" w:lineRule="atLeast"/>
        <w:jc w:val="both"/>
        <w:rPr>
          <w:rFonts w:eastAsia="Arial"/>
          <w:sz w:val="22"/>
        </w:rPr>
      </w:pPr>
      <w:r w:rsidRPr="00895F0A">
        <w:rPr>
          <w:rFonts w:eastAsia="Arial"/>
          <w:sz w:val="22"/>
        </w:rPr>
        <w:t>Envelope – I: Technical Bid.</w:t>
      </w:r>
    </w:p>
    <w:p w14:paraId="3461836B" w14:textId="77777777" w:rsidR="00780E69" w:rsidRPr="00895F0A" w:rsidRDefault="00780E69" w:rsidP="00A053D9">
      <w:pPr>
        <w:pStyle w:val="ListParagraph"/>
        <w:numPr>
          <w:ilvl w:val="0"/>
          <w:numId w:val="1"/>
        </w:numPr>
        <w:tabs>
          <w:tab w:val="left" w:pos="727"/>
        </w:tabs>
        <w:spacing w:line="0" w:lineRule="atLeast"/>
        <w:jc w:val="both"/>
        <w:rPr>
          <w:rFonts w:eastAsia="Arial"/>
          <w:sz w:val="22"/>
        </w:rPr>
      </w:pPr>
      <w:r w:rsidRPr="00895F0A">
        <w:rPr>
          <w:rFonts w:eastAsia="Arial"/>
          <w:sz w:val="22"/>
        </w:rPr>
        <w:t>Envelope – II: Financial Bid.</w:t>
      </w:r>
    </w:p>
    <w:p w14:paraId="1BFB5F0A" w14:textId="77777777" w:rsidR="00BE4418" w:rsidRPr="00895F0A" w:rsidRDefault="00BE4418" w:rsidP="00F41274">
      <w:pPr>
        <w:spacing w:line="287" w:lineRule="auto"/>
        <w:jc w:val="both"/>
        <w:rPr>
          <w:rFonts w:ascii="Times New Roman" w:eastAsia="Arial" w:hAnsi="Times New Roman" w:cs="Times New Roman"/>
          <w:b/>
          <w:sz w:val="22"/>
          <w:u w:val="single"/>
        </w:rPr>
      </w:pPr>
    </w:p>
    <w:p w14:paraId="1579BAD5" w14:textId="77777777" w:rsidR="00F41274" w:rsidRPr="00895F0A" w:rsidRDefault="00F41274" w:rsidP="00F41274">
      <w:pPr>
        <w:spacing w:line="287" w:lineRule="auto"/>
        <w:jc w:val="both"/>
        <w:rPr>
          <w:rFonts w:ascii="Times New Roman" w:eastAsia="Arial" w:hAnsi="Times New Roman" w:cs="Times New Roman"/>
          <w:b/>
          <w:sz w:val="22"/>
          <w:u w:val="single"/>
        </w:rPr>
      </w:pPr>
      <w:r w:rsidRPr="00895F0A">
        <w:rPr>
          <w:rFonts w:ascii="Times New Roman" w:eastAsia="Arial" w:hAnsi="Times New Roman" w:cs="Times New Roman"/>
          <w:b/>
          <w:sz w:val="22"/>
          <w:u w:val="single"/>
        </w:rPr>
        <w:t>NOTE: The bid documents are not transferable and the firm’s seal and signature of the authorized official must appear on all papers and envelopes submitted.</w:t>
      </w:r>
    </w:p>
    <w:p w14:paraId="7A0139B1" w14:textId="77777777" w:rsidR="00780E69" w:rsidRPr="00895F0A" w:rsidRDefault="00780E69" w:rsidP="00780E69">
      <w:pPr>
        <w:spacing w:line="237" w:lineRule="exact"/>
        <w:rPr>
          <w:rFonts w:ascii="Times New Roman" w:eastAsia="Times New Roman" w:hAnsi="Times New Roman" w:cs="Times New Roman"/>
        </w:rPr>
      </w:pPr>
    </w:p>
    <w:p w14:paraId="1C0F43F9" w14:textId="77777777" w:rsidR="00780E69" w:rsidRPr="00895F0A" w:rsidRDefault="00BE4418" w:rsidP="00780E69">
      <w:pPr>
        <w:spacing w:line="237" w:lineRule="exact"/>
        <w:rPr>
          <w:rFonts w:ascii="Times New Roman" w:eastAsia="Times New Roman" w:hAnsi="Times New Roman" w:cs="Times New Roman"/>
          <w:b/>
          <w:sz w:val="22"/>
          <w:szCs w:val="22"/>
        </w:rPr>
      </w:pPr>
      <w:r w:rsidRPr="00895F0A">
        <w:rPr>
          <w:rFonts w:ascii="Times New Roman" w:eastAsia="Times New Roman" w:hAnsi="Times New Roman" w:cs="Times New Roman"/>
          <w:b/>
          <w:sz w:val="22"/>
          <w:szCs w:val="22"/>
        </w:rPr>
        <w:t>Both the</w:t>
      </w:r>
      <w:r w:rsidR="00780E69" w:rsidRPr="00895F0A">
        <w:rPr>
          <w:rFonts w:ascii="Times New Roman" w:eastAsia="Times New Roman" w:hAnsi="Times New Roman" w:cs="Times New Roman"/>
          <w:b/>
          <w:sz w:val="22"/>
          <w:szCs w:val="22"/>
        </w:rPr>
        <w:t xml:space="preserve"> envelops should be sealed, </w:t>
      </w:r>
      <w:r w:rsidR="009F68D2" w:rsidRPr="00895F0A">
        <w:rPr>
          <w:rFonts w:ascii="Times New Roman" w:eastAsia="Times New Roman" w:hAnsi="Times New Roman" w:cs="Times New Roman"/>
          <w:b/>
          <w:sz w:val="22"/>
          <w:szCs w:val="22"/>
        </w:rPr>
        <w:t xml:space="preserve">signed, </w:t>
      </w:r>
      <w:proofErr w:type="gramStart"/>
      <w:r w:rsidR="00780E69" w:rsidRPr="00895F0A">
        <w:rPr>
          <w:rFonts w:ascii="Times New Roman" w:eastAsia="Times New Roman" w:hAnsi="Times New Roman" w:cs="Times New Roman"/>
          <w:b/>
          <w:sz w:val="22"/>
          <w:szCs w:val="22"/>
        </w:rPr>
        <w:t>marked</w:t>
      </w:r>
      <w:proofErr w:type="gramEnd"/>
      <w:r w:rsidR="00780E69" w:rsidRPr="00895F0A">
        <w:rPr>
          <w:rFonts w:ascii="Times New Roman" w:eastAsia="Times New Roman" w:hAnsi="Times New Roman" w:cs="Times New Roman"/>
          <w:b/>
          <w:sz w:val="22"/>
          <w:szCs w:val="22"/>
        </w:rPr>
        <w:t xml:space="preserve"> and kept in a bigger envelop </w:t>
      </w:r>
      <w:r w:rsidR="00FF3BE0" w:rsidRPr="00895F0A">
        <w:rPr>
          <w:rFonts w:ascii="Times New Roman" w:eastAsia="Times New Roman" w:hAnsi="Times New Roman" w:cs="Times New Roman"/>
          <w:b/>
          <w:sz w:val="22"/>
          <w:szCs w:val="22"/>
        </w:rPr>
        <w:t>superscribed</w:t>
      </w:r>
      <w:r w:rsidR="00780E69" w:rsidRPr="00895F0A">
        <w:rPr>
          <w:rFonts w:ascii="Times New Roman" w:eastAsia="Times New Roman" w:hAnsi="Times New Roman" w:cs="Times New Roman"/>
          <w:b/>
          <w:sz w:val="22"/>
          <w:szCs w:val="22"/>
        </w:rPr>
        <w:t xml:space="preserve"> with the </w:t>
      </w:r>
      <w:r w:rsidR="009F68D2" w:rsidRPr="00895F0A">
        <w:rPr>
          <w:rFonts w:ascii="Times New Roman" w:eastAsia="Times New Roman" w:hAnsi="Times New Roman" w:cs="Times New Roman"/>
          <w:b/>
          <w:sz w:val="22"/>
          <w:szCs w:val="22"/>
        </w:rPr>
        <w:t xml:space="preserve">Tender </w:t>
      </w:r>
      <w:r w:rsidR="00C23CDC" w:rsidRPr="00895F0A">
        <w:rPr>
          <w:rFonts w:ascii="Times New Roman" w:eastAsia="Times New Roman" w:hAnsi="Times New Roman" w:cs="Times New Roman"/>
          <w:b/>
          <w:sz w:val="22"/>
          <w:szCs w:val="22"/>
        </w:rPr>
        <w:t>Reference</w:t>
      </w:r>
      <w:r w:rsidR="00780E69" w:rsidRPr="00895F0A">
        <w:rPr>
          <w:rFonts w:ascii="Times New Roman" w:eastAsia="Times New Roman" w:hAnsi="Times New Roman" w:cs="Times New Roman"/>
          <w:b/>
          <w:sz w:val="22"/>
          <w:szCs w:val="22"/>
        </w:rPr>
        <w:t xml:space="preserve"> No. and Tender notice detail as appended hereunder.</w:t>
      </w:r>
    </w:p>
    <w:p w14:paraId="10AF66ED" w14:textId="77777777" w:rsidR="00780E69" w:rsidRPr="00895F0A" w:rsidRDefault="00BE72E7" w:rsidP="00780E69">
      <w:pPr>
        <w:spacing w:line="283" w:lineRule="exact"/>
        <w:rPr>
          <w:rFonts w:ascii="Times New Roman" w:eastAsia="Times New Roman" w:hAnsi="Times New Roman" w:cs="Times New Roman"/>
        </w:rPr>
      </w:pPr>
      <w:r>
        <w:rPr>
          <w:rFonts w:ascii="Times New Roman" w:eastAsia="Times New Roman" w:hAnsi="Times New Roman" w:cs="Times New Roman"/>
          <w:noProof/>
        </w:rPr>
        <w:pict w14:anchorId="7151A16E">
          <v:rect id="Rectangle 36" o:spid="_x0000_s1027" style="position:absolute;margin-left:-2.05pt;margin-top:5.8pt;width:478.5pt;height:238.8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" fillcolor="white [3201]" strokecolor="black [3200]" strokeweight="1pt">
            <v:path arrowok="t"/>
            <v:textbox>
              <w:txbxContent>
                <w:p w14:paraId="10EE3D25" w14:textId="77777777" w:rsidR="00415061" w:rsidRDefault="00ED45AF" w:rsidP="00415061">
                  <w:pPr>
                    <w:mirrorIndents/>
                    <w:jc w:val="center"/>
                    <w:rPr>
                      <w:rFonts w:ascii="Times New Roman" w:hAnsi="Times New Roman" w:cs="Times New Roman"/>
                      <w:b/>
                      <w:sz w:val="22"/>
                      <w:szCs w:val="22"/>
                    </w:rPr>
                  </w:pPr>
                  <w:r w:rsidRPr="00CB7945">
                    <w:rPr>
                      <w:rFonts w:ascii="Times New Roman" w:eastAsia="Times New Roman" w:hAnsi="Times New Roman"/>
                      <w:b/>
                      <w:sz w:val="22"/>
                    </w:rPr>
                    <w:t xml:space="preserve">TENDER FOR SUPPLY OF </w:t>
                  </w:r>
                  <w:r w:rsidR="00415061">
                    <w:rPr>
                      <w:rFonts w:ascii="Times New Roman" w:hAnsi="Times New Roman" w:cs="Times New Roman"/>
                      <w:b/>
                      <w:sz w:val="22"/>
                      <w:szCs w:val="22"/>
                    </w:rPr>
                    <w:t>AUTOMATED FLASH CHROMATOGRAPHY SYSTEM WITH UV AND ELS DETECTION</w:t>
                  </w:r>
                </w:p>
                <w:p w14:paraId="71DE3BF8" w14:textId="3F811B1F" w:rsidR="00ED45AF" w:rsidRDefault="00ED45AF" w:rsidP="00415061">
                  <w:pPr>
                    <w:mirrorIndents/>
                    <w:jc w:val="center"/>
                    <w:rPr>
                      <w:rFonts w:ascii="Times New Roman" w:eastAsia="Times New Roman" w:hAnsi="Times New Roman"/>
                      <w:b/>
                      <w:color w:val="FF0000"/>
                      <w:sz w:val="22"/>
                    </w:rPr>
                  </w:pPr>
                  <w:r>
                    <w:rPr>
                      <w:rFonts w:ascii="Times New Roman" w:eastAsia="Times New Roman" w:hAnsi="Times New Roman"/>
                      <w:b/>
                      <w:sz w:val="22"/>
                    </w:rPr>
                    <w:t xml:space="preserve"> </w:t>
                  </w:r>
                  <w:r>
                    <w:rPr>
                      <w:rFonts w:ascii="Times New Roman" w:eastAsia="Times New Roman" w:hAnsi="Times New Roman"/>
                      <w:b/>
                      <w:sz w:val="22"/>
                    </w:rPr>
                    <w:tab/>
                    <w:t xml:space="preserve">TENDER REF. NO: </w:t>
                  </w:r>
                  <w:r w:rsidR="00415061">
                    <w:rPr>
                      <w:rFonts w:ascii="Times New Roman" w:hAnsi="Times New Roman" w:cs="Times New Roman"/>
                      <w:b/>
                      <w:sz w:val="22"/>
                      <w:szCs w:val="22"/>
                    </w:rPr>
                    <w:t>IC/000465</w:t>
                  </w:r>
                  <w:r>
                    <w:rPr>
                      <w:rFonts w:ascii="Times New Roman" w:eastAsia="Arial" w:hAnsi="Times New Roman" w:cs="Times New Roman"/>
                      <w:b/>
                      <w:color w:val="FF0000"/>
                      <w:sz w:val="21"/>
                    </w:rPr>
                    <w:t xml:space="preserve">, </w:t>
                  </w:r>
                  <w:r w:rsidR="00E62C1C">
                    <w:rPr>
                      <w:rFonts w:ascii="Times New Roman" w:eastAsia="Times New Roman" w:hAnsi="Times New Roman"/>
                      <w:b/>
                      <w:sz w:val="22"/>
                    </w:rPr>
                    <w:t xml:space="preserve">DATE: </w:t>
                  </w:r>
                  <w:r w:rsidR="00E37993">
                    <w:rPr>
                      <w:rFonts w:ascii="Times New Roman" w:eastAsia="Times New Roman" w:hAnsi="Times New Roman"/>
                      <w:b/>
                      <w:sz w:val="22"/>
                    </w:rPr>
                    <w:t>23</w:t>
                  </w:r>
                  <w:r w:rsidR="00F67D19">
                    <w:rPr>
                      <w:rFonts w:ascii="Times New Roman" w:eastAsia="Times New Roman" w:hAnsi="Times New Roman"/>
                      <w:b/>
                      <w:sz w:val="22"/>
                    </w:rPr>
                    <w:t>/</w:t>
                  </w:r>
                  <w:r w:rsidR="00E37993">
                    <w:rPr>
                      <w:rFonts w:ascii="Times New Roman" w:eastAsia="Times New Roman" w:hAnsi="Times New Roman"/>
                      <w:b/>
                      <w:sz w:val="22"/>
                    </w:rPr>
                    <w:t>09</w:t>
                  </w:r>
                  <w:r w:rsidR="00F67D19">
                    <w:rPr>
                      <w:rFonts w:ascii="Times New Roman" w:eastAsia="Times New Roman" w:hAnsi="Times New Roman"/>
                      <w:b/>
                      <w:sz w:val="22"/>
                    </w:rPr>
                    <w:t>/202</w:t>
                  </w:r>
                  <w:r w:rsidR="006E3F7F">
                    <w:rPr>
                      <w:rFonts w:ascii="Times New Roman" w:eastAsia="Times New Roman" w:hAnsi="Times New Roman"/>
                      <w:b/>
                      <w:sz w:val="22"/>
                    </w:rPr>
                    <w:t>1</w:t>
                  </w:r>
                </w:p>
                <w:p w14:paraId="75AF96F8" w14:textId="77777777" w:rsidR="00ED45AF" w:rsidRDefault="00ED45AF" w:rsidP="00780E69">
                  <w:pPr>
                    <w:spacing w:line="1" w:lineRule="exact"/>
                    <w:rPr>
                      <w:rFonts w:ascii="Times New Roman" w:eastAsia="Times New Roman" w:hAnsi="Times New Roman"/>
                    </w:rPr>
                  </w:pPr>
                </w:p>
                <w:p w14:paraId="6C3FAE4A" w14:textId="17737429" w:rsidR="00ED45AF" w:rsidRDefault="00E62C1C" w:rsidP="00C23CDC">
                  <w:pPr>
                    <w:spacing w:line="0" w:lineRule="atLeast"/>
                    <w:ind w:left="568" w:firstLine="284"/>
                    <w:rPr>
                      <w:rFonts w:ascii="Times New Roman" w:eastAsia="Times New Roman" w:hAnsi="Times New Roman"/>
                      <w:b/>
                      <w:sz w:val="22"/>
                    </w:rPr>
                  </w:pPr>
                  <w:r>
                    <w:rPr>
                      <w:rFonts w:ascii="Times New Roman" w:eastAsia="Times New Roman" w:hAnsi="Times New Roman"/>
                      <w:b/>
                      <w:sz w:val="22"/>
                    </w:rPr>
                    <w:t xml:space="preserve">LAST </w:t>
                  </w:r>
                  <w:r w:rsidR="00F67D19">
                    <w:rPr>
                      <w:rFonts w:ascii="Times New Roman" w:eastAsia="Times New Roman" w:hAnsi="Times New Roman"/>
                      <w:b/>
                      <w:sz w:val="22"/>
                    </w:rPr>
                    <w:t>DATE FOR SUBMISSION:</w:t>
                  </w:r>
                  <w:r w:rsidR="00E37993">
                    <w:rPr>
                      <w:rFonts w:ascii="Times New Roman" w:eastAsia="Times New Roman" w:hAnsi="Times New Roman"/>
                      <w:b/>
                      <w:sz w:val="22"/>
                    </w:rPr>
                    <w:t>21</w:t>
                  </w:r>
                  <w:r w:rsidR="00F67D19">
                    <w:rPr>
                      <w:rFonts w:ascii="Times New Roman" w:eastAsia="Times New Roman" w:hAnsi="Times New Roman"/>
                      <w:b/>
                      <w:sz w:val="22"/>
                    </w:rPr>
                    <w:t>/</w:t>
                  </w:r>
                  <w:r w:rsidR="00E37993">
                    <w:rPr>
                      <w:rFonts w:ascii="Times New Roman" w:eastAsia="Times New Roman" w:hAnsi="Times New Roman"/>
                      <w:b/>
                      <w:sz w:val="22"/>
                    </w:rPr>
                    <w:t>10</w:t>
                  </w:r>
                  <w:r w:rsidR="00F67D19">
                    <w:rPr>
                      <w:rFonts w:ascii="Times New Roman" w:eastAsia="Times New Roman" w:hAnsi="Times New Roman"/>
                      <w:b/>
                      <w:sz w:val="22"/>
                    </w:rPr>
                    <w:t>/202</w:t>
                  </w:r>
                  <w:r w:rsidR="006E3F7F">
                    <w:rPr>
                      <w:rFonts w:ascii="Times New Roman" w:eastAsia="Times New Roman" w:hAnsi="Times New Roman"/>
                      <w:b/>
                      <w:sz w:val="22"/>
                    </w:rPr>
                    <w:t>1</w:t>
                  </w:r>
                  <w:r w:rsidR="00ED45AF">
                    <w:rPr>
                      <w:rFonts w:ascii="Times New Roman" w:eastAsia="Times New Roman" w:hAnsi="Times New Roman"/>
                      <w:b/>
                      <w:sz w:val="22"/>
                    </w:rPr>
                    <w:t xml:space="preserve"> Till 1500 Hrs.</w:t>
                  </w:r>
                </w:p>
                <w:p w14:paraId="620E3302" w14:textId="77777777" w:rsidR="00ED45AF" w:rsidRDefault="00ED45AF" w:rsidP="00780E69">
                  <w:pPr>
                    <w:spacing w:line="250" w:lineRule="exact"/>
                    <w:rPr>
                      <w:rFonts w:ascii="Times New Roman" w:eastAsia="Times New Roman" w:hAnsi="Times New Roman"/>
                    </w:rPr>
                  </w:pPr>
                </w:p>
                <w:p w14:paraId="55C7C3BE" w14:textId="77777777" w:rsidR="00ED45AF" w:rsidRDefault="00ED45AF" w:rsidP="00780E69">
                  <w:pPr>
                    <w:spacing w:line="0" w:lineRule="atLeast"/>
                    <w:ind w:left="180"/>
                    <w:rPr>
                      <w:rFonts w:ascii="Times New Roman" w:eastAsia="Times New Roman" w:hAnsi="Times New Roman"/>
                      <w:sz w:val="22"/>
                    </w:rPr>
                  </w:pPr>
                </w:p>
                <w:p w14:paraId="6BAD3F11" w14:textId="77777777" w:rsidR="00ED45AF" w:rsidRDefault="00ED45AF" w:rsidP="00780E69">
                  <w:pPr>
                    <w:spacing w:line="0" w:lineRule="atLeast"/>
                    <w:ind w:left="180"/>
                    <w:rPr>
                      <w:rFonts w:ascii="Times New Roman" w:eastAsia="Times New Roman" w:hAnsi="Times New Roman"/>
                      <w:sz w:val="22"/>
                    </w:rPr>
                  </w:pPr>
                </w:p>
                <w:p w14:paraId="7059505B" w14:textId="77777777" w:rsidR="00ED45AF" w:rsidRDefault="00ED45AF" w:rsidP="00780E69">
                  <w:pPr>
                    <w:spacing w:line="0" w:lineRule="atLeast"/>
                    <w:ind w:left="180"/>
                    <w:rPr>
                      <w:rFonts w:ascii="Times New Roman" w:eastAsia="Times New Roman" w:hAnsi="Times New Roman"/>
                      <w:sz w:val="22"/>
                    </w:rPr>
                  </w:pPr>
                </w:p>
                <w:p w14:paraId="2D6CA387" w14:textId="0BE5FD9C" w:rsidR="00ED45AF" w:rsidRDefault="00476EFF" w:rsidP="00780E69">
                  <w:pPr>
                    <w:spacing w:line="0" w:lineRule="atLeast"/>
                    <w:ind w:left="180"/>
                    <w:rPr>
                      <w:rFonts w:ascii="Times New Roman" w:eastAsia="Times New Roman" w:hAnsi="Times New Roman"/>
                      <w:sz w:val="22"/>
                    </w:rPr>
                  </w:pPr>
                  <w:r>
                    <w:rPr>
                      <w:rFonts w:ascii="Times New Roman" w:eastAsia="Times New Roman" w:hAnsi="Times New Roman"/>
                      <w:sz w:val="22"/>
                    </w:rPr>
                    <w:t>Dy.</w:t>
                  </w:r>
                  <w:r w:rsidR="00ED45AF">
                    <w:rPr>
                      <w:rFonts w:ascii="Times New Roman" w:eastAsia="Times New Roman" w:hAnsi="Times New Roman"/>
                      <w:sz w:val="22"/>
                    </w:rPr>
                    <w:t xml:space="preserve"> Registrar (</w:t>
                  </w:r>
                  <w:r>
                    <w:rPr>
                      <w:rFonts w:ascii="Times New Roman" w:eastAsia="Times New Roman" w:hAnsi="Times New Roman"/>
                      <w:sz w:val="22"/>
                    </w:rPr>
                    <w:t>P</w:t>
                  </w:r>
                  <w:r w:rsidR="007A4E46">
                    <w:rPr>
                      <w:rFonts w:ascii="Times New Roman" w:eastAsia="Times New Roman" w:hAnsi="Times New Roman"/>
                      <w:sz w:val="22"/>
                    </w:rPr>
                    <w:t xml:space="preserve">urchase </w:t>
                  </w:r>
                  <w:r w:rsidR="00ED45AF">
                    <w:rPr>
                      <w:rFonts w:ascii="Times New Roman" w:eastAsia="Times New Roman" w:hAnsi="Times New Roman"/>
                      <w:sz w:val="22"/>
                    </w:rPr>
                    <w:t>&amp;</w:t>
                  </w:r>
                  <w:r w:rsidR="007A4E46">
                    <w:rPr>
                      <w:rFonts w:ascii="Times New Roman" w:eastAsia="Times New Roman" w:hAnsi="Times New Roman"/>
                      <w:sz w:val="22"/>
                    </w:rPr>
                    <w:t xml:space="preserve"> </w:t>
                  </w:r>
                  <w:r w:rsidR="00ED45AF">
                    <w:rPr>
                      <w:rFonts w:ascii="Times New Roman" w:eastAsia="Times New Roman" w:hAnsi="Times New Roman"/>
                      <w:sz w:val="22"/>
                    </w:rPr>
                    <w:t>MM)</w:t>
                  </w:r>
                </w:p>
                <w:p w14:paraId="3BCA3E3F" w14:textId="77777777" w:rsidR="00ED45AF" w:rsidRDefault="00ED45AF" w:rsidP="00780E69">
                  <w:pPr>
                    <w:spacing w:line="239" w:lineRule="auto"/>
                    <w:ind w:left="180"/>
                    <w:rPr>
                      <w:rFonts w:ascii="Times New Roman" w:eastAsia="Times New Roman" w:hAnsi="Times New Roman"/>
                      <w:sz w:val="22"/>
                    </w:rPr>
                  </w:pPr>
                  <w:r>
                    <w:rPr>
                      <w:rFonts w:ascii="Times New Roman" w:eastAsia="Times New Roman" w:hAnsi="Times New Roman"/>
                      <w:sz w:val="22"/>
                    </w:rPr>
                    <w:t>Birla Institute of Technology, Mesra</w:t>
                  </w:r>
                </w:p>
                <w:p w14:paraId="58C2C64F" w14:textId="77777777" w:rsidR="00ED45AF" w:rsidRDefault="00ED45AF" w:rsidP="00780E69">
                  <w:pPr>
                    <w:spacing w:line="1" w:lineRule="exact"/>
                    <w:rPr>
                      <w:rFonts w:ascii="Times New Roman" w:eastAsia="Times New Roman" w:hAnsi="Times New Roman"/>
                    </w:rPr>
                  </w:pPr>
                </w:p>
                <w:p w14:paraId="433EB338" w14:textId="77777777" w:rsidR="00ED45AF" w:rsidRDefault="00ED45AF" w:rsidP="00A053D9">
                  <w:pPr>
                    <w:spacing w:line="0" w:lineRule="atLeast"/>
                    <w:ind w:left="180"/>
                    <w:rPr>
                      <w:rFonts w:ascii="Times New Roman" w:eastAsia="Times New Roman" w:hAnsi="Times New Roman"/>
                    </w:rPr>
                  </w:pPr>
                  <w:r>
                    <w:rPr>
                      <w:rFonts w:ascii="Times New Roman" w:eastAsia="Times New Roman" w:hAnsi="Times New Roman"/>
                      <w:sz w:val="22"/>
                    </w:rPr>
                    <w:t>Ranchi - 835215.</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576E421C" w14:textId="77777777" w:rsidR="00ED45AF" w:rsidRDefault="00ED45AF" w:rsidP="00A053D9">
                  <w:pPr>
                    <w:spacing w:line="0" w:lineRule="atLeast"/>
                    <w:ind w:left="180"/>
                    <w:rPr>
                      <w:rFonts w:ascii="Times New Roman" w:eastAsia="Times New Roman" w:hAnsi="Times New Roman"/>
                    </w:rPr>
                  </w:pPr>
                </w:p>
                <w:p w14:paraId="44469C42" w14:textId="77777777" w:rsidR="00ED45AF" w:rsidRDefault="00ED45AF" w:rsidP="00A053D9">
                  <w:pPr>
                    <w:spacing w:line="0" w:lineRule="atLeast"/>
                    <w:ind w:left="180"/>
                    <w:rPr>
                      <w:rFonts w:ascii="Times New Roman" w:eastAsia="Times New Roman" w:hAnsi="Times New Roman"/>
                    </w:rPr>
                  </w:pPr>
                </w:p>
                <w:p w14:paraId="63E57534" w14:textId="77777777" w:rsidR="00ED45AF" w:rsidRDefault="00ED45AF" w:rsidP="00A053D9">
                  <w:pPr>
                    <w:spacing w:line="0" w:lineRule="atLeast"/>
                    <w:ind w:left="180"/>
                    <w:rPr>
                      <w:rFonts w:ascii="Times New Roman" w:eastAsia="Times New Roman" w:hAnsi="Times New Roman"/>
                    </w:rPr>
                  </w:pPr>
                </w:p>
                <w:p w14:paraId="74CE34F0" w14:textId="77777777" w:rsidR="00ED45AF" w:rsidRDefault="00ED45AF" w:rsidP="00A053D9">
                  <w:pPr>
                    <w:spacing w:line="0" w:lineRule="atLeast"/>
                    <w:ind w:left="180"/>
                    <w:rPr>
                      <w:rFonts w:ascii="Times New Roman" w:eastAsia="Times New Roman" w:hAnsi="Times New Roman"/>
                    </w:rPr>
                  </w:pPr>
                </w:p>
                <w:p w14:paraId="25D1CE5B" w14:textId="77777777" w:rsidR="00ED45AF" w:rsidRDefault="00ED45AF" w:rsidP="00A053D9">
                  <w:pPr>
                    <w:spacing w:line="0" w:lineRule="atLeast"/>
                    <w:ind w:left="6376" w:firstLine="104"/>
                    <w:rPr>
                      <w:rFonts w:ascii="Times New Roman" w:eastAsia="Times New Roman" w:hAnsi="Times New Roman"/>
                      <w:sz w:val="21"/>
                    </w:rPr>
                  </w:pPr>
                  <w:r>
                    <w:rPr>
                      <w:rFonts w:ascii="Times New Roman" w:eastAsia="Times New Roman" w:hAnsi="Times New Roman"/>
                      <w:sz w:val="21"/>
                    </w:rPr>
                    <w:t>From: M/s --------------------------</w:t>
                  </w:r>
                </w:p>
                <w:p w14:paraId="7CE63393" w14:textId="77777777" w:rsidR="00ED45AF" w:rsidRDefault="00ED45AF" w:rsidP="00A053D9">
                  <w:pPr>
                    <w:spacing w:line="0" w:lineRule="atLeast"/>
                    <w:ind w:left="6400" w:firstLine="80"/>
                    <w:rPr>
                      <w:rFonts w:ascii="Times New Roman" w:eastAsia="Times New Roman" w:hAnsi="Times New Roman"/>
                      <w:sz w:val="22"/>
                    </w:rPr>
                  </w:pPr>
                  <w:r>
                    <w:rPr>
                      <w:rFonts w:ascii="Times New Roman" w:eastAsia="Times New Roman" w:hAnsi="Times New Roman"/>
                      <w:sz w:val="22"/>
                    </w:rPr>
                    <w:t>Contact No: ----------------------</w:t>
                  </w:r>
                </w:p>
                <w:p w14:paraId="26558949" w14:textId="77777777" w:rsidR="00ED45AF" w:rsidRDefault="00ED45AF" w:rsidP="00780E69">
                  <w:pPr>
                    <w:spacing w:line="2" w:lineRule="exact"/>
                    <w:rPr>
                      <w:rFonts w:ascii="Times New Roman" w:eastAsia="Times New Roman" w:hAnsi="Times New Roman"/>
                    </w:rPr>
                  </w:pPr>
                </w:p>
                <w:p w14:paraId="3A808B2A" w14:textId="77777777" w:rsidR="00ED45AF" w:rsidRDefault="00ED45AF" w:rsidP="00780E69">
                  <w:pPr>
                    <w:spacing w:line="0" w:lineRule="atLeast"/>
                    <w:ind w:left="6060" w:firstLine="420"/>
                    <w:rPr>
                      <w:rFonts w:ascii="Times New Roman" w:eastAsia="Times New Roman" w:hAnsi="Times New Roman"/>
                      <w:sz w:val="22"/>
                    </w:rPr>
                  </w:pPr>
                  <w:r>
                    <w:rPr>
                      <w:rFonts w:ascii="Times New Roman" w:eastAsia="Times New Roman" w:hAnsi="Times New Roman"/>
                      <w:sz w:val="22"/>
                    </w:rPr>
                    <w:t>E-mail ID: ------------------------</w:t>
                  </w:r>
                </w:p>
                <w:p w14:paraId="70679555" w14:textId="77777777" w:rsidR="00ED45AF" w:rsidRDefault="00ED45AF" w:rsidP="00780E69">
                  <w:pPr>
                    <w:spacing w:line="237" w:lineRule="exact"/>
                    <w:rPr>
                      <w:rFonts w:ascii="Times New Roman" w:eastAsia="Times New Roman" w:hAnsi="Times New Roman"/>
                    </w:rPr>
                  </w:pPr>
                </w:p>
                <w:p w14:paraId="50D8DE3B" w14:textId="77777777" w:rsidR="00ED45AF" w:rsidRDefault="00ED45AF" w:rsidP="00780E69">
                  <w:pPr>
                    <w:jc w:val="center"/>
                  </w:pPr>
                </w:p>
              </w:txbxContent>
            </v:textbox>
          </v:rect>
        </w:pict>
      </w:r>
    </w:p>
    <w:p w14:paraId="340C3FCE" w14:textId="77777777" w:rsidR="00780E69" w:rsidRPr="00895F0A" w:rsidRDefault="00780E69" w:rsidP="00780E69">
      <w:pPr>
        <w:spacing w:line="276" w:lineRule="auto"/>
        <w:ind w:left="7"/>
        <w:jc w:val="both"/>
        <w:rPr>
          <w:rFonts w:ascii="Times New Roman" w:eastAsia="Arial" w:hAnsi="Times New Roman" w:cs="Times New Roman"/>
          <w:sz w:val="22"/>
        </w:rPr>
      </w:pPr>
    </w:p>
    <w:p w14:paraId="54F89408" w14:textId="77777777" w:rsidR="00780E69" w:rsidRPr="00895F0A" w:rsidRDefault="00780E69" w:rsidP="00780E69">
      <w:pPr>
        <w:spacing w:line="276" w:lineRule="auto"/>
        <w:ind w:left="7"/>
        <w:jc w:val="both"/>
        <w:rPr>
          <w:rFonts w:ascii="Times New Roman" w:eastAsia="Arial" w:hAnsi="Times New Roman" w:cs="Times New Roman"/>
          <w:sz w:val="22"/>
        </w:rPr>
      </w:pPr>
    </w:p>
    <w:p w14:paraId="5F53DAB6" w14:textId="77777777" w:rsidR="00780E69" w:rsidRPr="00895F0A" w:rsidRDefault="00780E69" w:rsidP="00780E69">
      <w:pPr>
        <w:spacing w:line="276" w:lineRule="auto"/>
        <w:ind w:left="7"/>
        <w:jc w:val="both"/>
        <w:rPr>
          <w:rFonts w:ascii="Times New Roman" w:eastAsia="Arial" w:hAnsi="Times New Roman" w:cs="Times New Roman"/>
          <w:sz w:val="22"/>
        </w:rPr>
      </w:pPr>
    </w:p>
    <w:p w14:paraId="2EFA4FDC" w14:textId="77777777" w:rsidR="009F68D2" w:rsidRPr="00895F0A" w:rsidRDefault="009F68D2" w:rsidP="00780E69">
      <w:pPr>
        <w:spacing w:line="276" w:lineRule="auto"/>
        <w:ind w:left="7"/>
        <w:jc w:val="both"/>
        <w:rPr>
          <w:rFonts w:ascii="Times New Roman" w:eastAsia="Arial" w:hAnsi="Times New Roman" w:cs="Times New Roman"/>
          <w:sz w:val="22"/>
        </w:rPr>
      </w:pPr>
    </w:p>
    <w:p w14:paraId="53D6794C" w14:textId="77777777" w:rsidR="009F68D2" w:rsidRPr="00895F0A" w:rsidRDefault="009F68D2" w:rsidP="00780E69">
      <w:pPr>
        <w:spacing w:line="276" w:lineRule="auto"/>
        <w:ind w:left="7"/>
        <w:jc w:val="both"/>
        <w:rPr>
          <w:rFonts w:ascii="Times New Roman" w:eastAsia="Arial" w:hAnsi="Times New Roman" w:cs="Times New Roman"/>
          <w:sz w:val="22"/>
        </w:rPr>
      </w:pPr>
    </w:p>
    <w:p w14:paraId="65F8324C" w14:textId="77777777" w:rsidR="009F68D2" w:rsidRPr="00895F0A" w:rsidRDefault="009F68D2" w:rsidP="00780E69">
      <w:pPr>
        <w:spacing w:line="276" w:lineRule="auto"/>
        <w:ind w:left="7"/>
        <w:jc w:val="both"/>
        <w:rPr>
          <w:rFonts w:ascii="Times New Roman" w:eastAsia="Arial" w:hAnsi="Times New Roman" w:cs="Times New Roman"/>
          <w:sz w:val="22"/>
        </w:rPr>
      </w:pPr>
    </w:p>
    <w:p w14:paraId="7DAE77B4" w14:textId="77777777" w:rsidR="009F68D2" w:rsidRPr="00895F0A" w:rsidRDefault="009F68D2" w:rsidP="00780E69">
      <w:pPr>
        <w:spacing w:line="276" w:lineRule="auto"/>
        <w:ind w:left="7"/>
        <w:jc w:val="both"/>
        <w:rPr>
          <w:rFonts w:ascii="Times New Roman" w:eastAsia="Arial" w:hAnsi="Times New Roman" w:cs="Times New Roman"/>
          <w:sz w:val="22"/>
        </w:rPr>
      </w:pPr>
    </w:p>
    <w:p w14:paraId="29333C63" w14:textId="77777777" w:rsidR="009F68D2" w:rsidRPr="00895F0A" w:rsidRDefault="009F68D2" w:rsidP="00780E69">
      <w:pPr>
        <w:spacing w:line="276" w:lineRule="auto"/>
        <w:ind w:left="7"/>
        <w:jc w:val="both"/>
        <w:rPr>
          <w:rFonts w:ascii="Times New Roman" w:eastAsia="Arial" w:hAnsi="Times New Roman" w:cs="Times New Roman"/>
          <w:sz w:val="22"/>
        </w:rPr>
      </w:pPr>
    </w:p>
    <w:p w14:paraId="2DA06F84" w14:textId="77777777" w:rsidR="009F68D2" w:rsidRPr="00895F0A" w:rsidRDefault="009F68D2" w:rsidP="00780E69">
      <w:pPr>
        <w:spacing w:line="276" w:lineRule="auto"/>
        <w:ind w:left="7"/>
        <w:jc w:val="both"/>
        <w:rPr>
          <w:rFonts w:ascii="Times New Roman" w:eastAsia="Arial" w:hAnsi="Times New Roman" w:cs="Times New Roman"/>
          <w:sz w:val="22"/>
        </w:rPr>
      </w:pPr>
    </w:p>
    <w:p w14:paraId="7EE2F4B7" w14:textId="77777777" w:rsidR="009F68D2" w:rsidRPr="00895F0A" w:rsidRDefault="009F68D2" w:rsidP="00780E69">
      <w:pPr>
        <w:spacing w:line="276" w:lineRule="auto"/>
        <w:ind w:left="7"/>
        <w:jc w:val="both"/>
        <w:rPr>
          <w:rFonts w:ascii="Times New Roman" w:eastAsia="Arial" w:hAnsi="Times New Roman" w:cs="Times New Roman"/>
          <w:sz w:val="22"/>
        </w:rPr>
      </w:pPr>
    </w:p>
    <w:p w14:paraId="63D3018C" w14:textId="77777777" w:rsidR="009F68D2" w:rsidRPr="00895F0A" w:rsidRDefault="009F68D2" w:rsidP="00780E69">
      <w:pPr>
        <w:spacing w:line="276" w:lineRule="auto"/>
        <w:ind w:left="7"/>
        <w:jc w:val="both"/>
        <w:rPr>
          <w:rFonts w:ascii="Times New Roman" w:eastAsia="Arial" w:hAnsi="Times New Roman" w:cs="Times New Roman"/>
          <w:sz w:val="22"/>
        </w:rPr>
      </w:pPr>
    </w:p>
    <w:p w14:paraId="30EF3572" w14:textId="77777777" w:rsidR="009F68D2" w:rsidRPr="00895F0A" w:rsidRDefault="009F68D2" w:rsidP="00780E69">
      <w:pPr>
        <w:spacing w:line="276" w:lineRule="auto"/>
        <w:ind w:left="7"/>
        <w:jc w:val="both"/>
        <w:rPr>
          <w:rFonts w:ascii="Times New Roman" w:eastAsia="Arial" w:hAnsi="Times New Roman" w:cs="Times New Roman"/>
          <w:sz w:val="22"/>
        </w:rPr>
      </w:pPr>
    </w:p>
    <w:p w14:paraId="63E22B3B" w14:textId="77777777" w:rsidR="004378F3" w:rsidRPr="00895F0A" w:rsidRDefault="004378F3" w:rsidP="00780E69">
      <w:pPr>
        <w:spacing w:line="276" w:lineRule="auto"/>
        <w:ind w:left="7"/>
        <w:jc w:val="both"/>
        <w:rPr>
          <w:rFonts w:ascii="Times New Roman" w:eastAsia="Arial" w:hAnsi="Times New Roman" w:cs="Times New Roman"/>
          <w:sz w:val="22"/>
        </w:rPr>
      </w:pPr>
    </w:p>
    <w:p w14:paraId="76A167F2" w14:textId="77777777" w:rsidR="004378F3" w:rsidRPr="00895F0A" w:rsidRDefault="004378F3" w:rsidP="00780E69">
      <w:pPr>
        <w:spacing w:line="276" w:lineRule="auto"/>
        <w:ind w:left="7"/>
        <w:jc w:val="both"/>
        <w:rPr>
          <w:rFonts w:ascii="Times New Roman" w:eastAsia="Arial" w:hAnsi="Times New Roman" w:cs="Times New Roman"/>
          <w:sz w:val="22"/>
        </w:rPr>
      </w:pPr>
    </w:p>
    <w:p w14:paraId="291DB63C" w14:textId="77777777" w:rsidR="009E38AE" w:rsidRPr="00895F0A" w:rsidRDefault="009E38AE" w:rsidP="00780E69">
      <w:pPr>
        <w:spacing w:line="276" w:lineRule="auto"/>
        <w:ind w:left="7"/>
        <w:jc w:val="both"/>
        <w:rPr>
          <w:rFonts w:ascii="Times New Roman" w:eastAsia="Arial" w:hAnsi="Times New Roman" w:cs="Times New Roman"/>
          <w:sz w:val="22"/>
        </w:rPr>
      </w:pPr>
    </w:p>
    <w:p w14:paraId="73E4F76E" w14:textId="77777777" w:rsidR="009E38AE" w:rsidRPr="00895F0A" w:rsidRDefault="009E38AE" w:rsidP="00780E69">
      <w:pPr>
        <w:spacing w:line="276" w:lineRule="auto"/>
        <w:ind w:left="7"/>
        <w:jc w:val="both"/>
        <w:rPr>
          <w:rFonts w:ascii="Times New Roman" w:eastAsia="Arial" w:hAnsi="Times New Roman" w:cs="Times New Roman"/>
          <w:sz w:val="22"/>
        </w:rPr>
      </w:pPr>
    </w:p>
    <w:p w14:paraId="31F53CC9" w14:textId="77777777" w:rsidR="009E38AE" w:rsidRPr="00895F0A" w:rsidRDefault="009E38AE" w:rsidP="00780E69">
      <w:pPr>
        <w:spacing w:line="276" w:lineRule="auto"/>
        <w:ind w:left="7"/>
        <w:jc w:val="both"/>
        <w:rPr>
          <w:rFonts w:ascii="Times New Roman" w:eastAsia="Arial" w:hAnsi="Times New Roman" w:cs="Times New Roman"/>
          <w:sz w:val="22"/>
        </w:rPr>
      </w:pPr>
    </w:p>
    <w:p w14:paraId="2829AE62" w14:textId="77777777" w:rsidR="004378F3" w:rsidRPr="00895F0A" w:rsidRDefault="004378F3" w:rsidP="00780E69">
      <w:pPr>
        <w:spacing w:line="276" w:lineRule="auto"/>
        <w:ind w:left="7"/>
        <w:jc w:val="both"/>
        <w:rPr>
          <w:rFonts w:ascii="Times New Roman" w:eastAsia="Arial" w:hAnsi="Times New Roman" w:cs="Times New Roman"/>
          <w:sz w:val="22"/>
        </w:rPr>
      </w:pPr>
    </w:p>
    <w:p w14:paraId="6213A464" w14:textId="77777777" w:rsidR="00BE4418" w:rsidRPr="00895F0A" w:rsidRDefault="00BE4418" w:rsidP="00780E69">
      <w:pPr>
        <w:spacing w:line="276" w:lineRule="auto"/>
        <w:ind w:left="7"/>
        <w:jc w:val="both"/>
        <w:rPr>
          <w:rFonts w:ascii="Times New Roman" w:eastAsia="Arial" w:hAnsi="Times New Roman" w:cs="Times New Roman"/>
          <w:sz w:val="22"/>
        </w:rPr>
      </w:pPr>
    </w:p>
    <w:p w14:paraId="26967269" w14:textId="77777777" w:rsidR="00BE4418" w:rsidRPr="00895F0A" w:rsidRDefault="00BE4418" w:rsidP="00780E69">
      <w:pPr>
        <w:spacing w:line="276" w:lineRule="auto"/>
        <w:ind w:left="7"/>
        <w:jc w:val="both"/>
        <w:rPr>
          <w:rFonts w:ascii="Times New Roman" w:eastAsia="Arial" w:hAnsi="Times New Roman" w:cs="Times New Roman"/>
          <w:sz w:val="22"/>
        </w:rPr>
      </w:pPr>
    </w:p>
    <w:p w14:paraId="74AFF710" w14:textId="77777777" w:rsidR="00BE4418" w:rsidRPr="00895F0A" w:rsidRDefault="00BE4418" w:rsidP="00780E69">
      <w:pPr>
        <w:spacing w:line="276" w:lineRule="auto"/>
        <w:ind w:left="7"/>
        <w:jc w:val="both"/>
        <w:rPr>
          <w:rFonts w:ascii="Times New Roman" w:eastAsia="Arial" w:hAnsi="Times New Roman" w:cs="Times New Roman"/>
          <w:sz w:val="22"/>
        </w:rPr>
      </w:pPr>
    </w:p>
    <w:p w14:paraId="1DA6279C" w14:textId="77777777" w:rsidR="00C001F4" w:rsidRPr="00895F0A" w:rsidRDefault="00C001F4" w:rsidP="00780E69">
      <w:pPr>
        <w:spacing w:line="276" w:lineRule="auto"/>
        <w:ind w:left="7"/>
        <w:jc w:val="both"/>
        <w:rPr>
          <w:rFonts w:ascii="Times New Roman" w:eastAsia="Arial" w:hAnsi="Times New Roman" w:cs="Times New Roman"/>
          <w:sz w:val="22"/>
        </w:rPr>
      </w:pPr>
    </w:p>
    <w:p w14:paraId="0A4A5CD3" w14:textId="77777777" w:rsidR="00C001F4" w:rsidRPr="00895F0A" w:rsidRDefault="00C001F4" w:rsidP="00780E69">
      <w:pPr>
        <w:spacing w:line="276" w:lineRule="auto"/>
        <w:ind w:left="7"/>
        <w:jc w:val="both"/>
        <w:rPr>
          <w:rFonts w:ascii="Times New Roman" w:eastAsia="Arial" w:hAnsi="Times New Roman" w:cs="Times New Roman"/>
          <w:sz w:val="22"/>
        </w:rPr>
      </w:pPr>
    </w:p>
    <w:p w14:paraId="61D7B343" w14:textId="77777777" w:rsidR="00230620" w:rsidRPr="00895F0A" w:rsidRDefault="00230620" w:rsidP="00BE4418">
      <w:pPr>
        <w:spacing w:line="360" w:lineRule="auto"/>
        <w:rPr>
          <w:rFonts w:ascii="Times New Roman" w:eastAsia="Times New Roman" w:hAnsi="Times New Roman" w:cs="Times New Roman"/>
          <w:sz w:val="32"/>
          <w:szCs w:val="32"/>
        </w:rPr>
      </w:pPr>
    </w:p>
    <w:tbl>
      <w:tblPr>
        <w:tblStyle w:val="TableGrid"/>
        <w:tblW w:w="9360" w:type="dxa"/>
        <w:tblLayout w:type="fixed"/>
        <w:tblLook w:val="04A0" w:firstRow="1" w:lastRow="0" w:firstColumn="1" w:lastColumn="0" w:noHBand="0" w:noVBand="1"/>
      </w:tblPr>
      <w:tblGrid>
        <w:gridCol w:w="774"/>
        <w:gridCol w:w="5855"/>
        <w:gridCol w:w="949"/>
        <w:gridCol w:w="1782"/>
      </w:tblGrid>
      <w:tr w:rsidR="00230620" w:rsidRPr="00895F0A" w14:paraId="77A409A1" w14:textId="77777777" w:rsidTr="00F67D19">
        <w:tc>
          <w:tcPr>
            <w:tcW w:w="774" w:type="dxa"/>
            <w:vAlign w:val="center"/>
          </w:tcPr>
          <w:p w14:paraId="2B04FC6A" w14:textId="77777777" w:rsidR="00230620" w:rsidRPr="00895F0A" w:rsidRDefault="00D114C6" w:rsidP="00FF3BE0">
            <w:pPr>
              <w:spacing w:line="200" w:lineRule="exact"/>
              <w:rPr>
                <w:rFonts w:ascii="Times New Roman" w:eastAsia="Times New Roman" w:hAnsi="Times New Roman" w:cs="Times New Roman"/>
              </w:rPr>
            </w:pPr>
            <w:r w:rsidRPr="00895F0A">
              <w:rPr>
                <w:rFonts w:ascii="Times New Roman" w:eastAsia="Times New Roman" w:hAnsi="Times New Roman" w:cs="Times New Roman"/>
              </w:rPr>
              <w:lastRenderedPageBreak/>
              <w:t>Sr. No.</w:t>
            </w:r>
          </w:p>
        </w:tc>
        <w:tc>
          <w:tcPr>
            <w:tcW w:w="5855" w:type="dxa"/>
          </w:tcPr>
          <w:p w14:paraId="795437A2" w14:textId="77777777" w:rsidR="00230620" w:rsidRPr="00895F0A" w:rsidRDefault="00230620" w:rsidP="00BE4418">
            <w:pPr>
              <w:spacing w:line="200" w:lineRule="exact"/>
              <w:jc w:val="center"/>
              <w:rPr>
                <w:rFonts w:ascii="Times New Roman" w:eastAsia="Times New Roman" w:hAnsi="Times New Roman" w:cs="Times New Roman"/>
              </w:rPr>
            </w:pPr>
          </w:p>
          <w:p w14:paraId="2EE74CD8" w14:textId="77777777" w:rsidR="00FF3BE0" w:rsidRPr="00895F0A" w:rsidRDefault="00FF3BE0" w:rsidP="00BE4418">
            <w:pPr>
              <w:spacing w:line="200" w:lineRule="exact"/>
              <w:jc w:val="center"/>
              <w:rPr>
                <w:rFonts w:ascii="Times New Roman" w:eastAsia="Times New Roman" w:hAnsi="Times New Roman" w:cs="Times New Roman"/>
              </w:rPr>
            </w:pPr>
          </w:p>
          <w:p w14:paraId="7A7BD235" w14:textId="77777777" w:rsidR="00FF3BE0" w:rsidRPr="00895F0A" w:rsidRDefault="00FF3BE0" w:rsidP="00BE4418">
            <w:pPr>
              <w:spacing w:line="200" w:lineRule="exact"/>
              <w:jc w:val="center"/>
              <w:rPr>
                <w:rFonts w:ascii="Times New Roman" w:eastAsia="Times New Roman" w:hAnsi="Times New Roman" w:cs="Times New Roman"/>
              </w:rPr>
            </w:pPr>
          </w:p>
          <w:p w14:paraId="7B3C2FFD" w14:textId="77777777" w:rsidR="00FF3BE0" w:rsidRPr="00895F0A" w:rsidRDefault="00FF3BE0" w:rsidP="00BE4418">
            <w:pPr>
              <w:spacing w:line="200" w:lineRule="exact"/>
              <w:jc w:val="center"/>
              <w:rPr>
                <w:rFonts w:ascii="Times New Roman" w:eastAsia="Times New Roman" w:hAnsi="Times New Roman" w:cs="Times New Roman"/>
              </w:rPr>
            </w:pPr>
          </w:p>
          <w:p w14:paraId="4F09FD1D" w14:textId="77777777" w:rsidR="00D114C6" w:rsidRPr="00895F0A" w:rsidRDefault="00D114C6" w:rsidP="00BE4418">
            <w:pPr>
              <w:spacing w:line="200" w:lineRule="exact"/>
              <w:jc w:val="center"/>
              <w:rPr>
                <w:rFonts w:ascii="Times New Roman" w:eastAsia="Times New Roman" w:hAnsi="Times New Roman" w:cs="Times New Roman"/>
              </w:rPr>
            </w:pPr>
            <w:r w:rsidRPr="00895F0A">
              <w:rPr>
                <w:rFonts w:ascii="Times New Roman" w:eastAsia="Times New Roman" w:hAnsi="Times New Roman" w:cs="Times New Roman"/>
              </w:rPr>
              <w:t>Criteria</w:t>
            </w:r>
          </w:p>
        </w:tc>
        <w:tc>
          <w:tcPr>
            <w:tcW w:w="949" w:type="dxa"/>
          </w:tcPr>
          <w:p w14:paraId="4D401348" w14:textId="77777777" w:rsidR="00BE4418" w:rsidRPr="00895F0A" w:rsidRDefault="00BE4418" w:rsidP="00BE4418">
            <w:pPr>
              <w:spacing w:line="200" w:lineRule="exact"/>
              <w:jc w:val="center"/>
              <w:rPr>
                <w:rFonts w:ascii="Times New Roman" w:eastAsia="Times New Roman" w:hAnsi="Times New Roman" w:cs="Times New Roman"/>
              </w:rPr>
            </w:pPr>
          </w:p>
          <w:p w14:paraId="2E309184" w14:textId="77777777" w:rsidR="00FF3BE0" w:rsidRPr="00895F0A" w:rsidRDefault="00FF3BE0" w:rsidP="00BE4418">
            <w:pPr>
              <w:spacing w:line="200" w:lineRule="exact"/>
              <w:jc w:val="center"/>
              <w:rPr>
                <w:rFonts w:ascii="Times New Roman" w:eastAsia="Times New Roman" w:hAnsi="Times New Roman" w:cs="Times New Roman"/>
              </w:rPr>
            </w:pPr>
          </w:p>
          <w:p w14:paraId="184B3F0F" w14:textId="77777777" w:rsidR="00FF3BE0" w:rsidRPr="00895F0A" w:rsidRDefault="00FF3BE0" w:rsidP="00BE4418">
            <w:pPr>
              <w:spacing w:line="200" w:lineRule="exact"/>
              <w:jc w:val="center"/>
              <w:rPr>
                <w:rFonts w:ascii="Times New Roman" w:eastAsia="Times New Roman" w:hAnsi="Times New Roman" w:cs="Times New Roman"/>
              </w:rPr>
            </w:pPr>
          </w:p>
          <w:p w14:paraId="19BEEE94" w14:textId="77777777" w:rsidR="00230620" w:rsidRPr="00895F0A" w:rsidRDefault="00A417C2" w:rsidP="00BE4418">
            <w:pPr>
              <w:spacing w:line="200" w:lineRule="exact"/>
              <w:jc w:val="center"/>
              <w:rPr>
                <w:rFonts w:ascii="Times New Roman" w:eastAsia="Times New Roman" w:hAnsi="Times New Roman" w:cs="Times New Roman"/>
              </w:rPr>
            </w:pPr>
            <w:r w:rsidRPr="00895F0A">
              <w:rPr>
                <w:rFonts w:ascii="Times New Roman" w:eastAsia="Times New Roman" w:hAnsi="Times New Roman" w:cs="Times New Roman"/>
              </w:rPr>
              <w:t>Comply</w:t>
            </w:r>
          </w:p>
          <w:p w14:paraId="4CD36C39" w14:textId="77777777" w:rsidR="00A417C2" w:rsidRPr="00895F0A" w:rsidRDefault="00A417C2" w:rsidP="00BE4418">
            <w:pPr>
              <w:spacing w:line="200" w:lineRule="exact"/>
              <w:jc w:val="center"/>
              <w:rPr>
                <w:rFonts w:ascii="Times New Roman" w:eastAsia="Times New Roman" w:hAnsi="Times New Roman" w:cs="Times New Roman"/>
              </w:rPr>
            </w:pPr>
            <w:r w:rsidRPr="00895F0A">
              <w:rPr>
                <w:rFonts w:ascii="Times New Roman" w:eastAsia="Times New Roman" w:hAnsi="Times New Roman" w:cs="Times New Roman"/>
              </w:rPr>
              <w:t>(Yes/No)</w:t>
            </w:r>
          </w:p>
        </w:tc>
        <w:tc>
          <w:tcPr>
            <w:tcW w:w="1782" w:type="dxa"/>
          </w:tcPr>
          <w:p w14:paraId="65EB92FB" w14:textId="77777777" w:rsidR="00BE4418" w:rsidRPr="00895F0A" w:rsidRDefault="00BE4418" w:rsidP="00BE4418">
            <w:pPr>
              <w:spacing w:line="200" w:lineRule="exact"/>
              <w:jc w:val="center"/>
              <w:rPr>
                <w:rFonts w:ascii="Times New Roman" w:eastAsia="Times New Roman" w:hAnsi="Times New Roman" w:cs="Times New Roman"/>
              </w:rPr>
            </w:pPr>
          </w:p>
          <w:p w14:paraId="1972A3F1" w14:textId="77777777" w:rsidR="00BE4418" w:rsidRPr="00895F0A" w:rsidRDefault="003A4BB9" w:rsidP="00BE4418">
            <w:pPr>
              <w:spacing w:line="200" w:lineRule="exact"/>
              <w:rPr>
                <w:rFonts w:ascii="Times New Roman" w:eastAsia="Times New Roman" w:hAnsi="Times New Roman" w:cs="Times New Roman"/>
              </w:rPr>
            </w:pPr>
            <w:r w:rsidRPr="00895F0A">
              <w:rPr>
                <w:rFonts w:ascii="Times New Roman" w:eastAsia="Times New Roman" w:hAnsi="Times New Roman" w:cs="Times New Roman"/>
              </w:rPr>
              <w:t>Page number in support of compliance</w:t>
            </w:r>
            <w:r w:rsidR="00BE4418" w:rsidRPr="00895F0A">
              <w:rPr>
                <w:rFonts w:ascii="Times New Roman" w:eastAsia="Times New Roman" w:hAnsi="Times New Roman" w:cs="Times New Roman"/>
              </w:rPr>
              <w:t>.</w:t>
            </w:r>
          </w:p>
          <w:p w14:paraId="5E081896" w14:textId="77777777" w:rsidR="00230620" w:rsidRPr="00895F0A" w:rsidRDefault="00A417C2" w:rsidP="00BE4418">
            <w:pPr>
              <w:spacing w:line="200" w:lineRule="exact"/>
              <w:rPr>
                <w:rFonts w:ascii="Times New Roman" w:eastAsia="Times New Roman" w:hAnsi="Times New Roman" w:cs="Times New Roman"/>
              </w:rPr>
            </w:pPr>
            <w:r w:rsidRPr="00895F0A">
              <w:rPr>
                <w:rFonts w:ascii="Times New Roman" w:eastAsia="Times New Roman" w:hAnsi="Times New Roman" w:cs="Times New Roman"/>
              </w:rPr>
              <w:t>Deviation</w:t>
            </w:r>
            <w:r w:rsidR="00BE4418" w:rsidRPr="00895F0A">
              <w:rPr>
                <w:rFonts w:ascii="Times New Roman" w:eastAsia="Times New Roman" w:hAnsi="Times New Roman" w:cs="Times New Roman"/>
              </w:rPr>
              <w:t>s</w:t>
            </w:r>
            <w:r w:rsidRPr="00895F0A">
              <w:rPr>
                <w:rFonts w:ascii="Times New Roman" w:eastAsia="Times New Roman" w:hAnsi="Times New Roman" w:cs="Times New Roman"/>
              </w:rPr>
              <w:t xml:space="preserve"> (if any) should be mention clearly and details thereof should be indicated.</w:t>
            </w:r>
          </w:p>
        </w:tc>
      </w:tr>
      <w:tr w:rsidR="00833653" w:rsidRPr="00895F0A" w14:paraId="1AEC7755" w14:textId="77777777" w:rsidTr="00F67D19">
        <w:tc>
          <w:tcPr>
            <w:tcW w:w="774" w:type="dxa"/>
            <w:vAlign w:val="center"/>
          </w:tcPr>
          <w:p w14:paraId="6B126F34" w14:textId="77777777" w:rsidR="00833653" w:rsidRPr="00895F0A" w:rsidRDefault="00833653" w:rsidP="00ED45AF">
            <w:pPr>
              <w:pStyle w:val="ListParagraph"/>
              <w:numPr>
                <w:ilvl w:val="0"/>
                <w:numId w:val="21"/>
              </w:numPr>
              <w:tabs>
                <w:tab w:val="left" w:pos="555"/>
              </w:tabs>
              <w:spacing w:line="200" w:lineRule="exact"/>
              <w:rPr>
                <w:sz w:val="22"/>
                <w:szCs w:val="22"/>
              </w:rPr>
            </w:pPr>
          </w:p>
        </w:tc>
        <w:tc>
          <w:tcPr>
            <w:tcW w:w="5855" w:type="dxa"/>
          </w:tcPr>
          <w:p w14:paraId="3D4118B3" w14:textId="7FE152B7" w:rsidR="00F67D19" w:rsidRPr="00895F0A" w:rsidRDefault="00833653" w:rsidP="00F67D19">
            <w:pPr>
              <w:mirrorIndents/>
              <w:jc w:val="center"/>
              <w:rPr>
                <w:rFonts w:ascii="Times New Roman" w:hAnsi="Times New Roman" w:cs="Times New Roman"/>
                <w:b/>
                <w:sz w:val="22"/>
                <w:szCs w:val="22"/>
              </w:rPr>
            </w:pPr>
            <w:r w:rsidRPr="00895F0A">
              <w:rPr>
                <w:rFonts w:ascii="Times New Roman" w:hAnsi="Times New Roman" w:cs="Times New Roman"/>
                <w:sz w:val="22"/>
                <w:szCs w:val="22"/>
              </w:rPr>
              <w:t xml:space="preserve">The supplier must have sold at least </w:t>
            </w:r>
            <w:r w:rsidR="00895F0A" w:rsidRPr="00895F0A">
              <w:rPr>
                <w:rFonts w:ascii="Times New Roman" w:hAnsi="Times New Roman" w:cs="Times New Roman"/>
                <w:sz w:val="22"/>
                <w:szCs w:val="22"/>
              </w:rPr>
              <w:t>3</w:t>
            </w:r>
            <w:r w:rsidRPr="00895F0A">
              <w:rPr>
                <w:rFonts w:ascii="Times New Roman" w:hAnsi="Times New Roman" w:cs="Times New Roman"/>
                <w:sz w:val="22"/>
                <w:szCs w:val="22"/>
              </w:rPr>
              <w:t xml:space="preserve"> </w:t>
            </w:r>
            <w:r w:rsidR="00ED4924">
              <w:rPr>
                <w:rFonts w:ascii="Times New Roman" w:hAnsi="Times New Roman" w:cs="Times New Roman"/>
                <w:b/>
                <w:sz w:val="22"/>
                <w:szCs w:val="22"/>
              </w:rPr>
              <w:t>AUTOMATED FLASH CHROMATOGRAPHY SYSTEM WITH UV AND ELS DETECTION</w:t>
            </w:r>
          </w:p>
          <w:p w14:paraId="055D59C8" w14:textId="77777777" w:rsidR="00833653" w:rsidRPr="00895F0A" w:rsidRDefault="00833653" w:rsidP="00ED45AF">
            <w:pPr>
              <w:spacing w:line="0" w:lineRule="atLeast"/>
              <w:ind w:left="31"/>
              <w:jc w:val="both"/>
              <w:rPr>
                <w:rFonts w:ascii="Times New Roman" w:hAnsi="Times New Roman" w:cs="Times New Roman"/>
                <w:sz w:val="22"/>
                <w:szCs w:val="22"/>
              </w:rPr>
            </w:pPr>
            <w:r w:rsidRPr="00895F0A">
              <w:rPr>
                <w:rFonts w:ascii="Times New Roman" w:hAnsi="Times New Roman" w:cs="Times New Roman"/>
                <w:sz w:val="22"/>
                <w:szCs w:val="22"/>
              </w:rPr>
              <w:t xml:space="preserve">within India in last 5 (five) years. </w:t>
            </w:r>
          </w:p>
          <w:p w14:paraId="6949FD75" w14:textId="77777777" w:rsidR="00833653" w:rsidRPr="00895F0A" w:rsidRDefault="00833653" w:rsidP="00ED45AF">
            <w:pPr>
              <w:spacing w:line="0" w:lineRule="atLeast"/>
              <w:jc w:val="both"/>
              <w:rPr>
                <w:rFonts w:ascii="Times New Roman" w:eastAsia="Times New Roman" w:hAnsi="Times New Roman" w:cs="Times New Roman"/>
                <w:sz w:val="22"/>
                <w:szCs w:val="22"/>
              </w:rPr>
            </w:pPr>
            <w:r w:rsidRPr="00895F0A">
              <w:rPr>
                <w:rFonts w:ascii="Times New Roman" w:hAnsi="Times New Roman" w:cs="Times New Roman"/>
                <w:sz w:val="22"/>
                <w:szCs w:val="22"/>
              </w:rPr>
              <w:t xml:space="preserve">The supplier should provide list of installation in India with all contact details and model details so that BIT, Mesra can approach contact person for any feedback. </w:t>
            </w:r>
          </w:p>
        </w:tc>
        <w:tc>
          <w:tcPr>
            <w:tcW w:w="949" w:type="dxa"/>
          </w:tcPr>
          <w:p w14:paraId="568D6D5C" w14:textId="77777777" w:rsidR="00833653" w:rsidRPr="00895F0A" w:rsidRDefault="00833653" w:rsidP="00780E69">
            <w:pPr>
              <w:spacing w:line="200" w:lineRule="exact"/>
              <w:rPr>
                <w:rFonts w:ascii="Times New Roman" w:eastAsia="Times New Roman" w:hAnsi="Times New Roman" w:cs="Times New Roman"/>
              </w:rPr>
            </w:pPr>
          </w:p>
        </w:tc>
        <w:tc>
          <w:tcPr>
            <w:tcW w:w="1782" w:type="dxa"/>
          </w:tcPr>
          <w:p w14:paraId="0AA945EE" w14:textId="77777777" w:rsidR="00833653" w:rsidRPr="00895F0A" w:rsidRDefault="00833653" w:rsidP="00780E69">
            <w:pPr>
              <w:spacing w:line="200" w:lineRule="exact"/>
              <w:rPr>
                <w:rFonts w:ascii="Times New Roman" w:eastAsia="Times New Roman" w:hAnsi="Times New Roman" w:cs="Times New Roman"/>
              </w:rPr>
            </w:pPr>
          </w:p>
        </w:tc>
      </w:tr>
      <w:tr w:rsidR="00833653" w:rsidRPr="00895F0A" w14:paraId="5DDA989A" w14:textId="77777777" w:rsidTr="00F67D19">
        <w:trPr>
          <w:trHeight w:val="636"/>
        </w:trPr>
        <w:tc>
          <w:tcPr>
            <w:tcW w:w="774" w:type="dxa"/>
            <w:vAlign w:val="center"/>
          </w:tcPr>
          <w:p w14:paraId="7CAAB05F" w14:textId="77777777" w:rsidR="00833653" w:rsidRPr="00895F0A" w:rsidRDefault="00833653" w:rsidP="00ED45AF">
            <w:pPr>
              <w:pStyle w:val="ListParagraph"/>
              <w:numPr>
                <w:ilvl w:val="0"/>
                <w:numId w:val="21"/>
              </w:numPr>
              <w:tabs>
                <w:tab w:val="left" w:pos="555"/>
              </w:tabs>
              <w:spacing w:line="200" w:lineRule="exact"/>
              <w:rPr>
                <w:sz w:val="22"/>
                <w:szCs w:val="22"/>
              </w:rPr>
            </w:pPr>
          </w:p>
        </w:tc>
        <w:tc>
          <w:tcPr>
            <w:tcW w:w="5855" w:type="dxa"/>
          </w:tcPr>
          <w:p w14:paraId="3B3D2B11" w14:textId="77777777" w:rsidR="00833653" w:rsidRPr="00895F0A" w:rsidRDefault="00833653" w:rsidP="00ED45AF">
            <w:pPr>
              <w:spacing w:line="360" w:lineRule="auto"/>
              <w:jc w:val="both"/>
              <w:rPr>
                <w:rFonts w:ascii="Times New Roman" w:hAnsi="Times New Roman" w:cs="Times New Roman"/>
                <w:bCs/>
                <w:sz w:val="22"/>
                <w:szCs w:val="22"/>
              </w:rPr>
            </w:pPr>
            <w:r w:rsidRPr="00895F0A">
              <w:rPr>
                <w:rFonts w:ascii="Times New Roman" w:hAnsi="Times New Roman" w:cs="Times New Roman"/>
                <w:bCs/>
                <w:sz w:val="22"/>
                <w:szCs w:val="22"/>
              </w:rPr>
              <w:t>Specification claimed must be supported by printed literature of the company.</w:t>
            </w:r>
          </w:p>
        </w:tc>
        <w:tc>
          <w:tcPr>
            <w:tcW w:w="949" w:type="dxa"/>
          </w:tcPr>
          <w:p w14:paraId="34A9FD13"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785E89D5"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3B921041" w14:textId="77777777" w:rsidTr="00F67D19">
        <w:tc>
          <w:tcPr>
            <w:tcW w:w="774" w:type="dxa"/>
            <w:vAlign w:val="center"/>
          </w:tcPr>
          <w:p w14:paraId="261D3F43" w14:textId="77777777" w:rsidR="00833653" w:rsidRPr="00895F0A" w:rsidRDefault="00833653" w:rsidP="00ED45AF">
            <w:pPr>
              <w:pStyle w:val="ListParagraph"/>
              <w:numPr>
                <w:ilvl w:val="0"/>
                <w:numId w:val="21"/>
              </w:numPr>
              <w:spacing w:line="200" w:lineRule="exact"/>
              <w:jc w:val="both"/>
              <w:rPr>
                <w:sz w:val="22"/>
                <w:szCs w:val="22"/>
              </w:rPr>
            </w:pPr>
          </w:p>
        </w:tc>
        <w:tc>
          <w:tcPr>
            <w:tcW w:w="5855" w:type="dxa"/>
          </w:tcPr>
          <w:p w14:paraId="4B10B5B8" w14:textId="77777777" w:rsidR="00833653" w:rsidRPr="00895F0A" w:rsidRDefault="00833653" w:rsidP="00ED45AF">
            <w:pPr>
              <w:spacing w:line="276" w:lineRule="auto"/>
              <w:jc w:val="both"/>
              <w:rPr>
                <w:rFonts w:ascii="Times New Roman" w:hAnsi="Times New Roman" w:cs="Times New Roman"/>
                <w:sz w:val="22"/>
                <w:szCs w:val="22"/>
              </w:rPr>
            </w:pPr>
            <w:r w:rsidRPr="00895F0A">
              <w:rPr>
                <w:rFonts w:ascii="Times New Roman" w:hAnsi="Times New Roman" w:cs="Times New Roman"/>
                <w:sz w:val="22"/>
                <w:szCs w:val="22"/>
              </w:rPr>
              <w:t>The supplier of the instrument must confirm in writing that the spares for the entire instrument will be available for a period of at least ten years after the model of equipment supplied has been phased out. For frequently required spares, there should be adequate inventory with the Indian agency.</w:t>
            </w:r>
          </w:p>
        </w:tc>
        <w:tc>
          <w:tcPr>
            <w:tcW w:w="949" w:type="dxa"/>
          </w:tcPr>
          <w:p w14:paraId="5B183F84"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4C498577"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5E5E1B59" w14:textId="77777777" w:rsidTr="00F67D19">
        <w:tc>
          <w:tcPr>
            <w:tcW w:w="774" w:type="dxa"/>
            <w:vAlign w:val="center"/>
          </w:tcPr>
          <w:p w14:paraId="6D866846" w14:textId="77777777" w:rsidR="00833653" w:rsidRPr="00895F0A" w:rsidRDefault="00833653" w:rsidP="00ED45AF">
            <w:pPr>
              <w:pStyle w:val="ListParagraph"/>
              <w:numPr>
                <w:ilvl w:val="0"/>
                <w:numId w:val="21"/>
              </w:numPr>
              <w:spacing w:line="200" w:lineRule="exact"/>
              <w:jc w:val="both"/>
              <w:rPr>
                <w:sz w:val="22"/>
                <w:szCs w:val="22"/>
              </w:rPr>
            </w:pPr>
          </w:p>
        </w:tc>
        <w:tc>
          <w:tcPr>
            <w:tcW w:w="5855" w:type="dxa"/>
          </w:tcPr>
          <w:p w14:paraId="585B3D64" w14:textId="77777777" w:rsidR="00833653" w:rsidRPr="00895F0A" w:rsidRDefault="00833653" w:rsidP="00ED45AF">
            <w:pPr>
              <w:autoSpaceDE w:val="0"/>
              <w:autoSpaceDN w:val="0"/>
              <w:adjustRightInd w:val="0"/>
              <w:jc w:val="both"/>
              <w:rPr>
                <w:rFonts w:ascii="Times New Roman" w:hAnsi="Times New Roman" w:cs="Times New Roman"/>
                <w:sz w:val="22"/>
                <w:szCs w:val="22"/>
              </w:rPr>
            </w:pPr>
            <w:r w:rsidRPr="00895F0A">
              <w:rPr>
                <w:rFonts w:ascii="Times New Roman" w:eastAsiaTheme="minorHAnsi" w:hAnsi="Times New Roman" w:cs="Times New Roman"/>
                <w:sz w:val="22"/>
                <w:szCs w:val="22"/>
                <w:lang w:val="en-US" w:eastAsia="en-US"/>
              </w:rPr>
              <w:t>Supplier must have proven capability and trained expert manpower to troubleshoot equipment both in the hardware and application part.</w:t>
            </w:r>
          </w:p>
        </w:tc>
        <w:tc>
          <w:tcPr>
            <w:tcW w:w="949" w:type="dxa"/>
          </w:tcPr>
          <w:p w14:paraId="3F4EF7D3"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538632F7"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28A92E79" w14:textId="77777777" w:rsidTr="00F67D19">
        <w:tc>
          <w:tcPr>
            <w:tcW w:w="774" w:type="dxa"/>
            <w:vAlign w:val="center"/>
          </w:tcPr>
          <w:p w14:paraId="5B4C1B91" w14:textId="77777777" w:rsidR="00833653" w:rsidRPr="00895F0A" w:rsidRDefault="00833653" w:rsidP="00ED45AF">
            <w:pPr>
              <w:pStyle w:val="ListParagraph"/>
              <w:numPr>
                <w:ilvl w:val="0"/>
                <w:numId w:val="21"/>
              </w:numPr>
              <w:spacing w:line="200" w:lineRule="exact"/>
              <w:jc w:val="both"/>
              <w:rPr>
                <w:sz w:val="22"/>
                <w:szCs w:val="22"/>
              </w:rPr>
            </w:pPr>
          </w:p>
        </w:tc>
        <w:tc>
          <w:tcPr>
            <w:tcW w:w="5855" w:type="dxa"/>
          </w:tcPr>
          <w:p w14:paraId="11CA7BA5" w14:textId="77777777" w:rsidR="00833653" w:rsidRPr="00895F0A" w:rsidRDefault="00833653" w:rsidP="00ED45AF">
            <w:pPr>
              <w:autoSpaceDE w:val="0"/>
              <w:autoSpaceDN w:val="0"/>
              <w:adjustRightInd w:val="0"/>
              <w:jc w:val="both"/>
              <w:rPr>
                <w:rFonts w:ascii="Times New Roman" w:eastAsiaTheme="minorHAnsi" w:hAnsi="Times New Roman" w:cs="Times New Roman"/>
                <w:sz w:val="22"/>
                <w:szCs w:val="22"/>
                <w:lang w:val="en-US" w:eastAsia="en-US"/>
              </w:rPr>
            </w:pPr>
            <w:r w:rsidRPr="00895F0A">
              <w:rPr>
                <w:rFonts w:ascii="Times New Roman" w:eastAsiaTheme="minorHAnsi" w:hAnsi="Times New Roman" w:cs="Times New Roman"/>
                <w:sz w:val="22"/>
                <w:szCs w:val="22"/>
                <w:lang w:val="en-US" w:eastAsia="en-US"/>
              </w:rPr>
              <w:t xml:space="preserve">Bidders shall invariably furnish documentary evidence (client’s certificate) in support of the </w:t>
            </w:r>
            <w:r w:rsidRPr="00895F0A">
              <w:rPr>
                <w:rFonts w:ascii="Times New Roman" w:eastAsiaTheme="minorHAnsi" w:hAnsi="Times New Roman" w:cs="Times New Roman"/>
                <w:sz w:val="22"/>
                <w:szCs w:val="22"/>
              </w:rPr>
              <w:t>satisfactory operation of the equipment.</w:t>
            </w:r>
          </w:p>
        </w:tc>
        <w:tc>
          <w:tcPr>
            <w:tcW w:w="949" w:type="dxa"/>
          </w:tcPr>
          <w:p w14:paraId="1FF626FC"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4142544F"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05E015D6" w14:textId="77777777" w:rsidTr="00F67D19">
        <w:tc>
          <w:tcPr>
            <w:tcW w:w="774" w:type="dxa"/>
            <w:vAlign w:val="center"/>
          </w:tcPr>
          <w:p w14:paraId="712A7D35" w14:textId="77777777" w:rsidR="00833653" w:rsidRPr="00895F0A" w:rsidRDefault="00833653" w:rsidP="00ED45AF">
            <w:pPr>
              <w:pStyle w:val="ListParagraph"/>
              <w:numPr>
                <w:ilvl w:val="0"/>
                <w:numId w:val="21"/>
              </w:numPr>
              <w:spacing w:line="200" w:lineRule="exact"/>
              <w:jc w:val="both"/>
              <w:rPr>
                <w:sz w:val="22"/>
                <w:szCs w:val="22"/>
              </w:rPr>
            </w:pPr>
          </w:p>
        </w:tc>
        <w:tc>
          <w:tcPr>
            <w:tcW w:w="5855" w:type="dxa"/>
          </w:tcPr>
          <w:p w14:paraId="06125BF5" w14:textId="77777777" w:rsidR="00833653" w:rsidRPr="00895F0A" w:rsidRDefault="00833653" w:rsidP="00ED45AF">
            <w:pPr>
              <w:autoSpaceDE w:val="0"/>
              <w:autoSpaceDN w:val="0"/>
              <w:adjustRightInd w:val="0"/>
              <w:jc w:val="both"/>
              <w:rPr>
                <w:rFonts w:ascii="Times New Roman" w:eastAsiaTheme="minorHAnsi" w:hAnsi="Times New Roman" w:cs="Times New Roman"/>
                <w:sz w:val="22"/>
                <w:szCs w:val="22"/>
                <w:lang w:val="en-US" w:eastAsia="en-US"/>
              </w:rPr>
            </w:pPr>
            <w:r w:rsidRPr="00895F0A">
              <w:rPr>
                <w:rFonts w:ascii="Times New Roman" w:eastAsiaTheme="minorHAnsi" w:hAnsi="Times New Roman" w:cs="Times New Roman"/>
                <w:sz w:val="22"/>
                <w:szCs w:val="22"/>
                <w:lang w:val="en-US" w:eastAsia="en-US"/>
              </w:rPr>
              <w:t>Suitable and essential tool kit is to be supplied with the equipment for the required maintenance.</w:t>
            </w:r>
          </w:p>
        </w:tc>
        <w:tc>
          <w:tcPr>
            <w:tcW w:w="949" w:type="dxa"/>
          </w:tcPr>
          <w:p w14:paraId="095E89AB"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0AD4196D"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0D9ECD1A" w14:textId="77777777" w:rsidTr="00F67D19">
        <w:tc>
          <w:tcPr>
            <w:tcW w:w="774" w:type="dxa"/>
            <w:vAlign w:val="center"/>
          </w:tcPr>
          <w:p w14:paraId="00B25ECE" w14:textId="77777777" w:rsidR="00833653" w:rsidRPr="00895F0A" w:rsidRDefault="00833653" w:rsidP="00ED45AF">
            <w:pPr>
              <w:pStyle w:val="ListParagraph"/>
              <w:numPr>
                <w:ilvl w:val="0"/>
                <w:numId w:val="21"/>
              </w:numPr>
              <w:spacing w:line="200" w:lineRule="exact"/>
              <w:jc w:val="both"/>
              <w:rPr>
                <w:sz w:val="22"/>
                <w:szCs w:val="22"/>
              </w:rPr>
            </w:pPr>
          </w:p>
        </w:tc>
        <w:tc>
          <w:tcPr>
            <w:tcW w:w="5855" w:type="dxa"/>
          </w:tcPr>
          <w:p w14:paraId="55EBB0D1" w14:textId="77777777" w:rsidR="00833653" w:rsidRPr="00895F0A" w:rsidRDefault="00833653" w:rsidP="00ED45AF">
            <w:pPr>
              <w:autoSpaceDE w:val="0"/>
              <w:autoSpaceDN w:val="0"/>
              <w:adjustRightInd w:val="0"/>
              <w:jc w:val="both"/>
              <w:rPr>
                <w:rFonts w:ascii="Times New Roman" w:eastAsiaTheme="minorHAnsi" w:hAnsi="Times New Roman" w:cs="Times New Roman"/>
                <w:sz w:val="22"/>
                <w:szCs w:val="22"/>
                <w:lang w:val="en-US" w:eastAsia="en-US"/>
              </w:rPr>
            </w:pPr>
            <w:r w:rsidRPr="00895F0A">
              <w:rPr>
                <w:rFonts w:ascii="Times New Roman" w:eastAsiaTheme="minorHAnsi" w:hAnsi="Times New Roman" w:cs="Times New Roman"/>
                <w:sz w:val="22"/>
                <w:szCs w:val="22"/>
                <w:lang w:val="en-US" w:eastAsia="en-US"/>
              </w:rPr>
              <w:t>Any accessories</w:t>
            </w:r>
            <w:r w:rsidR="00B01DEA" w:rsidRPr="00895F0A">
              <w:rPr>
                <w:rFonts w:ascii="Times New Roman" w:eastAsiaTheme="minorHAnsi" w:hAnsi="Times New Roman" w:cs="Times New Roman"/>
                <w:sz w:val="22"/>
                <w:szCs w:val="22"/>
                <w:lang w:val="en-US" w:eastAsia="en-US"/>
              </w:rPr>
              <w:t xml:space="preserve"> that</w:t>
            </w:r>
            <w:r w:rsidRPr="00895F0A">
              <w:rPr>
                <w:rFonts w:ascii="Times New Roman" w:eastAsiaTheme="minorHAnsi" w:hAnsi="Times New Roman" w:cs="Times New Roman"/>
                <w:sz w:val="22"/>
                <w:szCs w:val="22"/>
                <w:lang w:val="en-US" w:eastAsia="en-US"/>
              </w:rPr>
              <w:t xml:space="preserve"> must be needed for operation of the equipment, but not mentioned in this specification shall</w:t>
            </w:r>
            <w:r w:rsidR="00B01DEA" w:rsidRPr="00895F0A">
              <w:rPr>
                <w:rFonts w:ascii="Times New Roman" w:eastAsiaTheme="minorHAnsi" w:hAnsi="Times New Roman" w:cs="Times New Roman"/>
                <w:sz w:val="22"/>
                <w:szCs w:val="22"/>
                <w:lang w:val="en-US" w:eastAsia="en-US"/>
              </w:rPr>
              <w:t xml:space="preserve"> also</w:t>
            </w:r>
            <w:r w:rsidRPr="00895F0A">
              <w:rPr>
                <w:rFonts w:ascii="Times New Roman" w:eastAsiaTheme="minorHAnsi" w:hAnsi="Times New Roman" w:cs="Times New Roman"/>
                <w:sz w:val="22"/>
                <w:szCs w:val="22"/>
                <w:lang w:val="en-US" w:eastAsia="en-US"/>
              </w:rPr>
              <w:t xml:space="preserve"> be quoted by the vendor.</w:t>
            </w:r>
          </w:p>
        </w:tc>
        <w:tc>
          <w:tcPr>
            <w:tcW w:w="949" w:type="dxa"/>
          </w:tcPr>
          <w:p w14:paraId="4DEB33AB"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532A0215"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699C2D4D" w14:textId="77777777" w:rsidTr="00F67D19">
        <w:tc>
          <w:tcPr>
            <w:tcW w:w="774" w:type="dxa"/>
            <w:vAlign w:val="center"/>
          </w:tcPr>
          <w:p w14:paraId="202F2062" w14:textId="77777777" w:rsidR="00833653" w:rsidRPr="00895F0A" w:rsidRDefault="00833653" w:rsidP="00ED45AF">
            <w:pPr>
              <w:pStyle w:val="ListParagraph"/>
              <w:numPr>
                <w:ilvl w:val="0"/>
                <w:numId w:val="21"/>
              </w:numPr>
              <w:spacing w:line="200" w:lineRule="exact"/>
              <w:jc w:val="both"/>
              <w:rPr>
                <w:sz w:val="22"/>
                <w:szCs w:val="22"/>
              </w:rPr>
            </w:pPr>
          </w:p>
        </w:tc>
        <w:tc>
          <w:tcPr>
            <w:tcW w:w="5855" w:type="dxa"/>
          </w:tcPr>
          <w:p w14:paraId="4AFA2372" w14:textId="77777777" w:rsidR="00E46183" w:rsidRPr="00895F0A" w:rsidRDefault="00E46183" w:rsidP="00E46183">
            <w:pPr>
              <w:pStyle w:val="ListParagraph"/>
              <w:spacing w:before="120" w:line="360" w:lineRule="auto"/>
              <w:ind w:left="-252" w:firstLine="72"/>
              <w:jc w:val="both"/>
            </w:pPr>
            <w:r w:rsidRPr="00895F0A">
              <w:t xml:space="preserve"> </w:t>
            </w:r>
            <w:r w:rsidRPr="00895F0A">
              <w:rPr>
                <w:rStyle w:val="NoSpacingChar"/>
                <w:rFonts w:eastAsia="Times New Roman"/>
              </w:rPr>
              <w:t xml:space="preserve">The instrument should be installed and </w:t>
            </w:r>
            <w:r w:rsidRPr="00895F0A">
              <w:rPr>
                <w:rStyle w:val="NoSpacingChar"/>
              </w:rPr>
              <w:t xml:space="preserve">  commissioned at </w:t>
            </w:r>
            <w:proofErr w:type="spellStart"/>
            <w:r w:rsidRPr="00895F0A">
              <w:rPr>
                <w:rStyle w:val="NoSpacingChar"/>
              </w:rPr>
              <w:t>Ssi</w:t>
            </w:r>
            <w:r w:rsidRPr="00895F0A">
              <w:rPr>
                <w:rStyle w:val="NoSpacingChar"/>
                <w:rFonts w:eastAsia="Times New Roman"/>
              </w:rPr>
              <w:t>te</w:t>
            </w:r>
            <w:proofErr w:type="spellEnd"/>
            <w:r w:rsidRPr="00895F0A">
              <w:rPr>
                <w:rStyle w:val="NoSpacingChar"/>
                <w:rFonts w:eastAsia="Times New Roman"/>
              </w:rPr>
              <w:t>. Site requirement h</w:t>
            </w:r>
            <w:r w:rsidR="006E5E21" w:rsidRPr="00895F0A">
              <w:rPr>
                <w:rStyle w:val="NoSpacingChar"/>
              </w:rPr>
              <w:t xml:space="preserve">as to </w:t>
            </w:r>
            <w:r w:rsidRPr="00895F0A">
              <w:rPr>
                <w:rStyle w:val="NoSpacingChar"/>
              </w:rPr>
              <w:t>be</w:t>
            </w:r>
            <w:r w:rsidR="00B01DEA" w:rsidRPr="00895F0A">
              <w:rPr>
                <w:rStyle w:val="NoSpacingChar"/>
                <w:rFonts w:eastAsia="Times New Roman"/>
              </w:rPr>
              <w:t xml:space="preserve"> mentioned</w:t>
            </w:r>
            <w:r w:rsidRPr="00895F0A">
              <w:rPr>
                <w:rStyle w:val="NoSpacingChar"/>
                <w:rFonts w:eastAsia="Times New Roman"/>
              </w:rPr>
              <w:t xml:space="preserve"> by the supplier</w:t>
            </w:r>
            <w:r w:rsidRPr="00895F0A">
              <w:t>.</w:t>
            </w:r>
          </w:p>
          <w:p w14:paraId="792EB011" w14:textId="77777777" w:rsidR="00833653" w:rsidRPr="00895F0A" w:rsidRDefault="00E46183" w:rsidP="00ED45AF">
            <w:pPr>
              <w:autoSpaceDE w:val="0"/>
              <w:autoSpaceDN w:val="0"/>
              <w:adjustRightInd w:val="0"/>
              <w:jc w:val="both"/>
              <w:rPr>
                <w:rFonts w:ascii="Times New Roman" w:eastAsiaTheme="minorHAnsi" w:hAnsi="Times New Roman" w:cs="Times New Roman"/>
                <w:sz w:val="22"/>
                <w:szCs w:val="22"/>
                <w:lang w:val="en-US" w:eastAsia="en-US"/>
              </w:rPr>
            </w:pPr>
            <w:r w:rsidRPr="00895F0A">
              <w:rPr>
                <w:rFonts w:ascii="Times New Roman" w:hAnsi="Times New Roman" w:cs="Times New Roman"/>
                <w:sz w:val="24"/>
                <w:szCs w:val="24"/>
              </w:rPr>
              <w:t>Complete technical details of pre-installation requirements should be furnished along with the technical bid. Birla Institute of Technology, Mesra will only provide the installation room, air-conditioning units and required electrical outlets. Vendors are expected to supply all other installation accessories, infrastructures, facilities and services required for successful installation and smooth operation of the equipment. Vendors may conduct the site survey before installation at no additional cost</w:t>
            </w:r>
          </w:p>
        </w:tc>
        <w:tc>
          <w:tcPr>
            <w:tcW w:w="949" w:type="dxa"/>
          </w:tcPr>
          <w:p w14:paraId="0F256C59"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29BA42AA" w14:textId="77777777" w:rsidR="00833653" w:rsidRPr="00895F0A" w:rsidRDefault="00833653" w:rsidP="007130AB">
            <w:pPr>
              <w:spacing w:line="200" w:lineRule="exact"/>
              <w:rPr>
                <w:rFonts w:ascii="Times New Roman" w:eastAsia="Times New Roman" w:hAnsi="Times New Roman" w:cs="Times New Roman"/>
              </w:rPr>
            </w:pPr>
          </w:p>
        </w:tc>
      </w:tr>
    </w:tbl>
    <w:p w14:paraId="7FB069B0" w14:textId="77777777" w:rsidR="00A053D9" w:rsidRPr="00895F0A" w:rsidRDefault="00A053D9" w:rsidP="00BE4418">
      <w:pPr>
        <w:jc w:val="center"/>
        <w:rPr>
          <w:rFonts w:ascii="Times New Roman" w:hAnsi="Times New Roman" w:cs="Times New Roman"/>
          <w:b/>
          <w:sz w:val="32"/>
          <w:szCs w:val="32"/>
          <w:u w:val="single"/>
        </w:rPr>
      </w:pPr>
    </w:p>
    <w:p w14:paraId="2DD37FF9" w14:textId="77777777" w:rsidR="00722D20" w:rsidRPr="00895F0A" w:rsidRDefault="00722D20" w:rsidP="00722D20">
      <w:pPr>
        <w:jc w:val="both"/>
        <w:rPr>
          <w:rFonts w:ascii="Times New Roman" w:hAnsi="Times New Roman" w:cs="Times New Roman"/>
          <w:b/>
          <w:color w:val="000000" w:themeColor="text1"/>
          <w:sz w:val="24"/>
          <w:szCs w:val="24"/>
          <w:u w:val="single"/>
        </w:rPr>
      </w:pPr>
      <w:r w:rsidRPr="00895F0A">
        <w:rPr>
          <w:rStyle w:val="Heading2Char"/>
          <w:rFonts w:ascii="Times New Roman" w:hAnsi="Times New Roman" w:cs="Times New Roman"/>
          <w:color w:val="000000" w:themeColor="text1"/>
          <w:sz w:val="24"/>
          <w:szCs w:val="24"/>
          <w:u w:val="single"/>
        </w:rPr>
        <w:t>GST Exemption</w:t>
      </w:r>
      <w:r w:rsidRPr="00895F0A">
        <w:rPr>
          <w:rStyle w:val="Heading2Char"/>
          <w:rFonts w:ascii="Times New Roman" w:hAnsi="Times New Roman" w:cs="Times New Roman"/>
          <w:color w:val="000000" w:themeColor="text1"/>
          <w:sz w:val="24"/>
          <w:szCs w:val="24"/>
        </w:rPr>
        <w:t>: The Institute is partially exempted from the payment</w:t>
      </w:r>
      <w:r w:rsidRPr="00895F0A">
        <w:rPr>
          <w:rStyle w:val="Heading2Char"/>
          <w:rFonts w:ascii="Times New Roman" w:hAnsi="Times New Roman" w:cs="Times New Roman"/>
          <w:color w:val="000000" w:themeColor="text1"/>
          <w:sz w:val="24"/>
          <w:szCs w:val="24"/>
        </w:rPr>
        <w:br/>
        <w:t>of GST vide GOI Notification No.45/2017-Central Tax (Rate), dated</w:t>
      </w:r>
      <w:r w:rsidRPr="00895F0A">
        <w:rPr>
          <w:rStyle w:val="Heading2Char"/>
          <w:rFonts w:ascii="Times New Roman" w:hAnsi="Times New Roman" w:cs="Times New Roman"/>
          <w:color w:val="000000" w:themeColor="text1"/>
          <w:sz w:val="24"/>
          <w:szCs w:val="24"/>
        </w:rPr>
        <w:br/>
        <w:t>14.11.2017 and 47/2017-Integrated Tax (Rate), dated: 14.11.2017 the applicable IGST will be at the rate of 5%. Necessary documents (DSIR) and related certification will be provided.</w:t>
      </w:r>
    </w:p>
    <w:p w14:paraId="25E130D3" w14:textId="77777777" w:rsidR="008F157A" w:rsidRPr="00895F0A" w:rsidRDefault="008F157A" w:rsidP="008F157A">
      <w:pPr>
        <w:jc w:val="both"/>
        <w:rPr>
          <w:rFonts w:ascii="Times New Roman" w:hAnsi="Times New Roman" w:cs="Times New Roman"/>
          <w:b/>
          <w:sz w:val="32"/>
          <w:szCs w:val="32"/>
          <w:u w:val="single"/>
        </w:rPr>
      </w:pPr>
    </w:p>
    <w:p w14:paraId="4B1ADF6D" w14:textId="77777777" w:rsidR="007C3496" w:rsidRPr="00895F0A" w:rsidRDefault="007C3496" w:rsidP="008F157A">
      <w:pPr>
        <w:jc w:val="center"/>
        <w:rPr>
          <w:rFonts w:ascii="Times New Roman" w:hAnsi="Times New Roman" w:cs="Times New Roman"/>
          <w:b/>
          <w:sz w:val="32"/>
          <w:szCs w:val="32"/>
          <w:u w:val="single"/>
        </w:rPr>
      </w:pPr>
    </w:p>
    <w:p w14:paraId="60FA2B18" w14:textId="77777777" w:rsidR="00E62C1C" w:rsidRPr="00895F0A" w:rsidRDefault="00E62C1C" w:rsidP="008F157A">
      <w:pPr>
        <w:jc w:val="center"/>
        <w:rPr>
          <w:rFonts w:ascii="Times New Roman" w:hAnsi="Times New Roman" w:cs="Times New Roman"/>
          <w:b/>
          <w:sz w:val="32"/>
          <w:szCs w:val="32"/>
          <w:u w:val="single"/>
        </w:rPr>
      </w:pPr>
    </w:p>
    <w:p w14:paraId="78541108" w14:textId="77777777" w:rsidR="007C3496" w:rsidRPr="00895F0A" w:rsidRDefault="007C3496" w:rsidP="008F157A">
      <w:pPr>
        <w:jc w:val="center"/>
        <w:rPr>
          <w:rFonts w:ascii="Times New Roman" w:hAnsi="Times New Roman" w:cs="Times New Roman"/>
          <w:b/>
          <w:sz w:val="32"/>
          <w:szCs w:val="32"/>
          <w:u w:val="single"/>
        </w:rPr>
      </w:pPr>
    </w:p>
    <w:p w14:paraId="4C1E4D87" w14:textId="77777777" w:rsidR="007C3496" w:rsidRPr="00895F0A" w:rsidRDefault="007C3496" w:rsidP="008F157A">
      <w:pPr>
        <w:jc w:val="center"/>
        <w:rPr>
          <w:rFonts w:ascii="Times New Roman" w:hAnsi="Times New Roman" w:cs="Times New Roman"/>
          <w:b/>
          <w:sz w:val="32"/>
          <w:szCs w:val="32"/>
          <w:u w:val="single"/>
        </w:rPr>
      </w:pPr>
    </w:p>
    <w:p w14:paraId="419103FE" w14:textId="77777777" w:rsidR="004378F3" w:rsidRPr="00895F0A" w:rsidRDefault="00BE4418" w:rsidP="008F157A">
      <w:pPr>
        <w:jc w:val="center"/>
        <w:rPr>
          <w:rFonts w:ascii="Times New Roman" w:hAnsi="Times New Roman" w:cs="Times New Roman"/>
          <w:b/>
          <w:sz w:val="32"/>
          <w:szCs w:val="32"/>
          <w:u w:val="single"/>
        </w:rPr>
      </w:pPr>
      <w:r w:rsidRPr="00895F0A">
        <w:rPr>
          <w:rFonts w:ascii="Times New Roman" w:hAnsi="Times New Roman" w:cs="Times New Roman"/>
          <w:b/>
          <w:sz w:val="32"/>
          <w:szCs w:val="32"/>
          <w:u w:val="single"/>
        </w:rPr>
        <w:t>Terms &amp; conditions</w:t>
      </w:r>
    </w:p>
    <w:p w14:paraId="7352F9D7" w14:textId="77777777" w:rsidR="004378F3" w:rsidRPr="00895F0A" w:rsidRDefault="004378F3" w:rsidP="004378F3">
      <w:pPr>
        <w:rPr>
          <w:rFonts w:ascii="Times New Roman" w:hAnsi="Times New Roman" w:cs="Times New Roman"/>
          <w:b/>
          <w:sz w:val="32"/>
          <w:szCs w:val="32"/>
        </w:rPr>
      </w:pPr>
    </w:p>
    <w:p w14:paraId="5147B3C0" w14:textId="77777777" w:rsidR="00BB7116" w:rsidRPr="00895F0A" w:rsidRDefault="001F7D10" w:rsidP="00A31A44">
      <w:pPr>
        <w:pStyle w:val="ListParagraph"/>
        <w:numPr>
          <w:ilvl w:val="0"/>
          <w:numId w:val="5"/>
        </w:numPr>
        <w:jc w:val="both"/>
        <w:rPr>
          <w:sz w:val="22"/>
          <w:szCs w:val="22"/>
        </w:rPr>
      </w:pPr>
      <w:r w:rsidRPr="00895F0A">
        <w:rPr>
          <w:rFonts w:eastAsiaTheme="minorHAnsi"/>
          <w:b/>
          <w:sz w:val="22"/>
          <w:szCs w:val="22"/>
          <w:u w:val="single"/>
        </w:rPr>
        <w:t>Representation:</w:t>
      </w:r>
      <w:r w:rsidRPr="00895F0A">
        <w:rPr>
          <w:rFonts w:eastAsiaTheme="minorHAnsi"/>
          <w:sz w:val="22"/>
          <w:szCs w:val="22"/>
        </w:rPr>
        <w:t xml:space="preserve"> </w:t>
      </w:r>
      <w:r w:rsidR="00BB7116" w:rsidRPr="00895F0A">
        <w:rPr>
          <w:rFonts w:eastAsiaTheme="minorHAnsi"/>
          <w:sz w:val="22"/>
          <w:szCs w:val="22"/>
        </w:rPr>
        <w:t>One Indian agent cannot represent two different foreign principals in one tender.</w:t>
      </w:r>
    </w:p>
    <w:p w14:paraId="46C7B653" w14:textId="77777777" w:rsidR="00BB7116" w:rsidRPr="00895F0A" w:rsidRDefault="001F7D10" w:rsidP="00A31A44">
      <w:pPr>
        <w:pStyle w:val="ListParagraph"/>
        <w:numPr>
          <w:ilvl w:val="0"/>
          <w:numId w:val="5"/>
        </w:numPr>
        <w:jc w:val="both"/>
        <w:rPr>
          <w:sz w:val="22"/>
          <w:szCs w:val="22"/>
        </w:rPr>
      </w:pPr>
      <w:r w:rsidRPr="00895F0A">
        <w:rPr>
          <w:rFonts w:eastAsiaTheme="minorHAnsi"/>
          <w:b/>
          <w:sz w:val="22"/>
          <w:szCs w:val="22"/>
          <w:u w:val="single"/>
        </w:rPr>
        <w:t>Instructions to the OEM:</w:t>
      </w:r>
      <w:r w:rsidRPr="00895F0A">
        <w:rPr>
          <w:rFonts w:eastAsiaTheme="minorHAnsi"/>
          <w:sz w:val="22"/>
          <w:szCs w:val="22"/>
        </w:rPr>
        <w:t xml:space="preserve"> </w:t>
      </w:r>
      <w:r w:rsidR="00BB7116" w:rsidRPr="00895F0A">
        <w:rPr>
          <w:rFonts w:eastAsiaTheme="minorHAnsi"/>
          <w:sz w:val="22"/>
          <w:szCs w:val="22"/>
        </w:rPr>
        <w:t>Either the Indian Agent on behalf of the Principal/OEM or Principal/OEM can bid but both cannot bid simultaneously for the same item/product in the same tender.</w:t>
      </w:r>
    </w:p>
    <w:p w14:paraId="76AA655E" w14:textId="77777777" w:rsidR="004378F3" w:rsidRPr="00895F0A" w:rsidRDefault="001F7D10" w:rsidP="00A31A44">
      <w:pPr>
        <w:pStyle w:val="ListParagraph"/>
        <w:numPr>
          <w:ilvl w:val="0"/>
          <w:numId w:val="5"/>
        </w:numPr>
        <w:jc w:val="both"/>
        <w:rPr>
          <w:sz w:val="22"/>
          <w:szCs w:val="22"/>
        </w:rPr>
      </w:pPr>
      <w:r w:rsidRPr="00895F0A">
        <w:rPr>
          <w:b/>
          <w:sz w:val="22"/>
          <w:szCs w:val="22"/>
          <w:u w:val="single"/>
        </w:rPr>
        <w:t>Single Order:</w:t>
      </w:r>
      <w:r w:rsidRPr="00895F0A">
        <w:rPr>
          <w:sz w:val="22"/>
          <w:szCs w:val="22"/>
        </w:rPr>
        <w:t xml:space="preserve"> </w:t>
      </w:r>
      <w:r w:rsidR="00230620" w:rsidRPr="00895F0A">
        <w:rPr>
          <w:sz w:val="22"/>
          <w:szCs w:val="22"/>
        </w:rPr>
        <w:t>A single order will be processed for entire configuration</w:t>
      </w:r>
      <w:r w:rsidR="004378F3" w:rsidRPr="00895F0A">
        <w:rPr>
          <w:sz w:val="22"/>
          <w:szCs w:val="22"/>
        </w:rPr>
        <w:t>.</w:t>
      </w:r>
    </w:p>
    <w:p w14:paraId="01FFB17A" w14:textId="77777777" w:rsidR="004378F3" w:rsidRPr="00895F0A" w:rsidRDefault="001F7D10" w:rsidP="00833653">
      <w:pPr>
        <w:pStyle w:val="ListParagraph"/>
        <w:numPr>
          <w:ilvl w:val="0"/>
          <w:numId w:val="5"/>
        </w:numPr>
        <w:jc w:val="both"/>
        <w:rPr>
          <w:sz w:val="22"/>
          <w:szCs w:val="22"/>
        </w:rPr>
      </w:pPr>
      <w:r w:rsidRPr="00895F0A">
        <w:rPr>
          <w:b/>
          <w:sz w:val="22"/>
          <w:szCs w:val="22"/>
          <w:u w:val="single"/>
        </w:rPr>
        <w:t>Spares availability:</w:t>
      </w:r>
      <w:r w:rsidRPr="00895F0A">
        <w:rPr>
          <w:sz w:val="22"/>
          <w:szCs w:val="22"/>
        </w:rPr>
        <w:t xml:space="preserve"> </w:t>
      </w:r>
      <w:r w:rsidR="00230620" w:rsidRPr="00895F0A">
        <w:rPr>
          <w:sz w:val="22"/>
          <w:szCs w:val="22"/>
        </w:rPr>
        <w:t xml:space="preserve">The supplier of the instrument must confirm in writing that the spares for the </w:t>
      </w:r>
      <w:r w:rsidR="003A4BB9" w:rsidRPr="00895F0A">
        <w:rPr>
          <w:sz w:val="22"/>
          <w:szCs w:val="22"/>
        </w:rPr>
        <w:t>entire instrument</w:t>
      </w:r>
      <w:r w:rsidR="00230620" w:rsidRPr="00895F0A">
        <w:rPr>
          <w:sz w:val="22"/>
          <w:szCs w:val="22"/>
        </w:rPr>
        <w:t xml:space="preserve"> will be available for a period of at least ten years after the model of equipment supplied has been phased out. For frequently required spares, there should be adequate inventory with the Indian agency.</w:t>
      </w:r>
    </w:p>
    <w:p w14:paraId="49483F34" w14:textId="77777777" w:rsidR="004378F3" w:rsidRPr="00895F0A" w:rsidRDefault="00924E52" w:rsidP="00A31A44">
      <w:pPr>
        <w:pStyle w:val="ListParagraph"/>
        <w:numPr>
          <w:ilvl w:val="0"/>
          <w:numId w:val="5"/>
        </w:numPr>
        <w:jc w:val="both"/>
        <w:rPr>
          <w:sz w:val="22"/>
          <w:szCs w:val="22"/>
        </w:rPr>
      </w:pPr>
      <w:r w:rsidRPr="00895F0A">
        <w:rPr>
          <w:b/>
          <w:sz w:val="22"/>
          <w:szCs w:val="22"/>
          <w:u w:val="single"/>
        </w:rPr>
        <w:t>Delivery date etc.:</w:t>
      </w:r>
      <w:r w:rsidRPr="00895F0A">
        <w:rPr>
          <w:sz w:val="22"/>
          <w:szCs w:val="22"/>
        </w:rPr>
        <w:t xml:space="preserve"> </w:t>
      </w:r>
      <w:r w:rsidR="00230620" w:rsidRPr="00895F0A">
        <w:rPr>
          <w:sz w:val="22"/>
          <w:szCs w:val="22"/>
        </w:rPr>
        <w:t>Time taken for delivery, installation and commissioning should be separately specified.</w:t>
      </w:r>
    </w:p>
    <w:p w14:paraId="73AD9C56" w14:textId="77777777" w:rsidR="009F68D2" w:rsidRPr="00895F0A" w:rsidRDefault="004B7F9F" w:rsidP="00A31A44">
      <w:pPr>
        <w:pStyle w:val="ListParagraph"/>
        <w:numPr>
          <w:ilvl w:val="0"/>
          <w:numId w:val="5"/>
        </w:numPr>
        <w:jc w:val="both"/>
        <w:rPr>
          <w:sz w:val="22"/>
          <w:szCs w:val="22"/>
        </w:rPr>
      </w:pPr>
      <w:r w:rsidRPr="00895F0A">
        <w:rPr>
          <w:b/>
          <w:sz w:val="22"/>
          <w:szCs w:val="22"/>
          <w:u w:val="single"/>
        </w:rPr>
        <w:t>Bid Submission:</w:t>
      </w:r>
      <w:r w:rsidRPr="00895F0A">
        <w:rPr>
          <w:sz w:val="22"/>
          <w:szCs w:val="22"/>
        </w:rPr>
        <w:t xml:space="preserve"> </w:t>
      </w:r>
      <w:r w:rsidR="00C00BC3" w:rsidRPr="00895F0A">
        <w:rPr>
          <w:sz w:val="22"/>
          <w:szCs w:val="22"/>
        </w:rPr>
        <w:t>The bids can be sent to us by Hand/ Speed post/ Courier</w:t>
      </w:r>
      <w:r w:rsidR="00230620" w:rsidRPr="00895F0A">
        <w:rPr>
          <w:sz w:val="22"/>
          <w:szCs w:val="22"/>
        </w:rPr>
        <w:t xml:space="preserve"> so as to reach the marked address by due date and time. Late bids will not be accepted.</w:t>
      </w:r>
      <w:r w:rsidR="00C00BC3" w:rsidRPr="00895F0A">
        <w:rPr>
          <w:sz w:val="22"/>
          <w:szCs w:val="22"/>
        </w:rPr>
        <w:t xml:space="preserve"> </w:t>
      </w:r>
      <w:r w:rsidR="009F68D2" w:rsidRPr="00895F0A">
        <w:rPr>
          <w:sz w:val="22"/>
          <w:szCs w:val="22"/>
        </w:rPr>
        <w:t>The price bids of only those firms will only be opened who are found to be technically qualified after evaluation</w:t>
      </w:r>
      <w:r w:rsidR="00BE4418" w:rsidRPr="00895F0A">
        <w:rPr>
          <w:sz w:val="22"/>
          <w:szCs w:val="22"/>
        </w:rPr>
        <w:t xml:space="preserve">. </w:t>
      </w:r>
      <w:r w:rsidR="009F68D2" w:rsidRPr="00895F0A">
        <w:rPr>
          <w:sz w:val="22"/>
          <w:szCs w:val="22"/>
        </w:rPr>
        <w:t>The Institute reserves the right to cancel/reject any or all bids without assigning any reason thereof.</w:t>
      </w:r>
    </w:p>
    <w:p w14:paraId="6653760B" w14:textId="77777777" w:rsidR="006C41C3" w:rsidRPr="00895F0A" w:rsidRDefault="004B7F9F" w:rsidP="00A31A44">
      <w:pPr>
        <w:pStyle w:val="ListParagraph"/>
        <w:numPr>
          <w:ilvl w:val="0"/>
          <w:numId w:val="5"/>
        </w:numPr>
        <w:spacing w:line="245" w:lineRule="auto"/>
        <w:jc w:val="both"/>
        <w:rPr>
          <w:sz w:val="22"/>
          <w:szCs w:val="22"/>
        </w:rPr>
      </w:pPr>
      <w:r w:rsidRPr="00895F0A">
        <w:rPr>
          <w:b/>
          <w:color w:val="000000"/>
          <w:sz w:val="22"/>
          <w:szCs w:val="22"/>
          <w:u w:val="single"/>
          <w:lang w:eastAsia="en-IN"/>
        </w:rPr>
        <w:t>Bid document:</w:t>
      </w:r>
      <w:r w:rsidRPr="00895F0A">
        <w:rPr>
          <w:color w:val="000000"/>
          <w:sz w:val="22"/>
          <w:szCs w:val="22"/>
          <w:lang w:eastAsia="en-IN"/>
        </w:rPr>
        <w:t xml:space="preserve"> </w:t>
      </w:r>
      <w:r w:rsidR="006C41C3" w:rsidRPr="00895F0A">
        <w:rPr>
          <w:color w:val="000000"/>
          <w:sz w:val="22"/>
          <w:szCs w:val="22"/>
          <w:lang w:eastAsia="en-IN"/>
        </w:rPr>
        <w:t>The vendor should read the Tender doc</w:t>
      </w:r>
      <w:r w:rsidR="008D41C8" w:rsidRPr="00895F0A">
        <w:rPr>
          <w:color w:val="000000"/>
          <w:sz w:val="22"/>
          <w:szCs w:val="22"/>
          <w:lang w:eastAsia="en-IN"/>
        </w:rPr>
        <w:t>uments carefully before quoting</w:t>
      </w:r>
      <w:r w:rsidR="006C41C3" w:rsidRPr="00895F0A">
        <w:rPr>
          <w:color w:val="000000"/>
          <w:sz w:val="22"/>
          <w:szCs w:val="22"/>
          <w:lang w:eastAsia="en-IN"/>
        </w:rPr>
        <w:t xml:space="preserve">. It shall </w:t>
      </w:r>
      <w:r w:rsidR="00BE4418" w:rsidRPr="00895F0A">
        <w:rPr>
          <w:color w:val="000000"/>
          <w:sz w:val="22"/>
          <w:szCs w:val="22"/>
          <w:lang w:eastAsia="en-IN"/>
        </w:rPr>
        <w:t xml:space="preserve">be </w:t>
      </w:r>
      <w:r w:rsidR="006C41C3" w:rsidRPr="00895F0A">
        <w:rPr>
          <w:color w:val="000000"/>
          <w:sz w:val="22"/>
          <w:szCs w:val="22"/>
          <w:lang w:eastAsia="en-IN"/>
        </w:rPr>
        <w:t xml:space="preserve">deemed that the vendor has </w:t>
      </w:r>
      <w:r w:rsidRPr="00895F0A">
        <w:rPr>
          <w:color w:val="000000"/>
          <w:sz w:val="22"/>
          <w:szCs w:val="22"/>
          <w:lang w:eastAsia="en-IN"/>
        </w:rPr>
        <w:t xml:space="preserve">gone through the documents carefully and has understood its implication. Any lack of information shall not relieve the </w:t>
      </w:r>
      <w:r w:rsidR="006C41C3" w:rsidRPr="00895F0A">
        <w:rPr>
          <w:color w:val="000000"/>
          <w:sz w:val="22"/>
          <w:szCs w:val="22"/>
          <w:lang w:eastAsia="en-IN"/>
        </w:rPr>
        <w:t>bidder of its responsibility to fulfill its obligations under the Bid.</w:t>
      </w:r>
    </w:p>
    <w:p w14:paraId="2AE465EE" w14:textId="77777777" w:rsidR="004B7F9F" w:rsidRPr="00895F0A" w:rsidRDefault="00C00BC3" w:rsidP="00A31A44">
      <w:pPr>
        <w:pStyle w:val="ListParagraph"/>
        <w:numPr>
          <w:ilvl w:val="0"/>
          <w:numId w:val="5"/>
        </w:numPr>
        <w:spacing w:line="245" w:lineRule="auto"/>
        <w:jc w:val="both"/>
        <w:rPr>
          <w:sz w:val="22"/>
          <w:szCs w:val="22"/>
        </w:rPr>
      </w:pPr>
      <w:r w:rsidRPr="00895F0A">
        <w:rPr>
          <w:rFonts w:eastAsia="Arial"/>
          <w:b/>
          <w:sz w:val="22"/>
          <w:szCs w:val="22"/>
          <w:u w:val="single"/>
        </w:rPr>
        <w:t xml:space="preserve">Price: </w:t>
      </w:r>
      <w:r w:rsidRPr="00895F0A">
        <w:rPr>
          <w:rFonts w:eastAsia="Arial"/>
          <w:sz w:val="22"/>
          <w:szCs w:val="22"/>
        </w:rPr>
        <w:t xml:space="preserve"> Prices quoted should be on F.O.R., BIT Mesra</w:t>
      </w:r>
      <w:r w:rsidR="004B7F9F" w:rsidRPr="00895F0A">
        <w:rPr>
          <w:rFonts w:eastAsia="Arial"/>
          <w:sz w:val="22"/>
          <w:szCs w:val="22"/>
        </w:rPr>
        <w:t>, Ranchi</w:t>
      </w:r>
      <w:r w:rsidRPr="00895F0A">
        <w:rPr>
          <w:rFonts w:eastAsia="Arial"/>
          <w:sz w:val="22"/>
          <w:szCs w:val="22"/>
        </w:rPr>
        <w:t xml:space="preserve"> on </w:t>
      </w:r>
      <w:r w:rsidRPr="00895F0A">
        <w:rPr>
          <w:rFonts w:eastAsia="Arial"/>
          <w:b/>
          <w:sz w:val="22"/>
          <w:szCs w:val="22"/>
          <w:u w:val="single"/>
        </w:rPr>
        <w:t>Door Delivery</w:t>
      </w:r>
      <w:r w:rsidRPr="00895F0A">
        <w:rPr>
          <w:rFonts w:eastAsia="Arial"/>
          <w:sz w:val="22"/>
          <w:szCs w:val="22"/>
        </w:rPr>
        <w:t xml:space="preserve"> basis.</w:t>
      </w:r>
    </w:p>
    <w:p w14:paraId="17271E73" w14:textId="77777777" w:rsidR="00780E69" w:rsidRPr="00895F0A" w:rsidRDefault="006C41C3" w:rsidP="00A31A44">
      <w:pPr>
        <w:pStyle w:val="ListParagraph"/>
        <w:numPr>
          <w:ilvl w:val="0"/>
          <w:numId w:val="5"/>
        </w:numPr>
        <w:spacing w:line="245" w:lineRule="auto"/>
        <w:jc w:val="both"/>
        <w:rPr>
          <w:sz w:val="22"/>
          <w:szCs w:val="22"/>
        </w:rPr>
      </w:pPr>
      <w:r w:rsidRPr="00895F0A">
        <w:rPr>
          <w:rFonts w:eastAsia="Arial"/>
          <w:b/>
          <w:sz w:val="22"/>
          <w:szCs w:val="22"/>
          <w:u w:val="single"/>
        </w:rPr>
        <w:t xml:space="preserve">Technical </w:t>
      </w:r>
      <w:r w:rsidR="004B7F9F" w:rsidRPr="00895F0A">
        <w:rPr>
          <w:rFonts w:eastAsia="Arial"/>
          <w:b/>
          <w:sz w:val="22"/>
          <w:szCs w:val="22"/>
          <w:u w:val="single"/>
        </w:rPr>
        <w:t>bi</w:t>
      </w:r>
      <w:r w:rsidRPr="00895F0A">
        <w:rPr>
          <w:rFonts w:eastAsia="Arial"/>
          <w:b/>
          <w:sz w:val="22"/>
          <w:szCs w:val="22"/>
          <w:u w:val="single"/>
        </w:rPr>
        <w:t>d:</w:t>
      </w:r>
      <w:r w:rsidRPr="00895F0A">
        <w:rPr>
          <w:rFonts w:eastAsia="Arial"/>
          <w:b/>
          <w:sz w:val="22"/>
          <w:szCs w:val="22"/>
        </w:rPr>
        <w:t xml:space="preserve"> </w:t>
      </w:r>
      <w:r w:rsidRPr="00895F0A">
        <w:rPr>
          <w:rFonts w:eastAsia="Arial"/>
          <w:sz w:val="22"/>
          <w:szCs w:val="22"/>
        </w:rPr>
        <w:t xml:space="preserve">The technical bid should </w:t>
      </w:r>
      <w:r w:rsidR="00E37A12" w:rsidRPr="00895F0A">
        <w:rPr>
          <w:rFonts w:eastAsia="Arial"/>
          <w:sz w:val="22"/>
          <w:szCs w:val="22"/>
        </w:rPr>
        <w:t>accompany</w:t>
      </w:r>
      <w:r w:rsidRPr="00895F0A">
        <w:rPr>
          <w:rFonts w:eastAsia="Arial"/>
          <w:sz w:val="22"/>
          <w:szCs w:val="22"/>
        </w:rPr>
        <w:t xml:space="preserve"> full technical literature, pamphlets, leaflets</w:t>
      </w:r>
      <w:r w:rsidR="00780E69" w:rsidRPr="00895F0A">
        <w:rPr>
          <w:rFonts w:eastAsia="Arial"/>
          <w:sz w:val="22"/>
          <w:szCs w:val="22"/>
        </w:rPr>
        <w:t xml:space="preserve"> of the technical features of the offered equipment must be submitted for proper evaluation.</w:t>
      </w:r>
    </w:p>
    <w:p w14:paraId="52C7E417" w14:textId="77777777" w:rsidR="001B5FC7" w:rsidRPr="00895F0A" w:rsidRDefault="004B7F9F" w:rsidP="00A31A44">
      <w:pPr>
        <w:pStyle w:val="ListParagraph"/>
        <w:numPr>
          <w:ilvl w:val="0"/>
          <w:numId w:val="5"/>
        </w:numPr>
        <w:spacing w:line="245" w:lineRule="auto"/>
        <w:jc w:val="both"/>
        <w:rPr>
          <w:sz w:val="22"/>
          <w:szCs w:val="22"/>
        </w:rPr>
      </w:pPr>
      <w:r w:rsidRPr="00895F0A">
        <w:rPr>
          <w:rFonts w:eastAsia="Arial"/>
          <w:b/>
          <w:sz w:val="22"/>
          <w:szCs w:val="22"/>
          <w:u w:val="single"/>
        </w:rPr>
        <w:t>Dealers:</w:t>
      </w:r>
      <w:r w:rsidRPr="00895F0A">
        <w:rPr>
          <w:rFonts w:eastAsia="Arial"/>
          <w:sz w:val="22"/>
          <w:szCs w:val="22"/>
        </w:rPr>
        <w:t xml:space="preserve"> Dealership certificate/ authorization certificate from OEM if the bidder is a dealer.</w:t>
      </w:r>
    </w:p>
    <w:p w14:paraId="598616AD" w14:textId="77777777" w:rsidR="00BE4418" w:rsidRPr="00895F0A" w:rsidRDefault="004B7F9F" w:rsidP="00A31A44">
      <w:pPr>
        <w:pStyle w:val="ListParagraph"/>
        <w:numPr>
          <w:ilvl w:val="0"/>
          <w:numId w:val="5"/>
        </w:numPr>
        <w:spacing w:line="0" w:lineRule="atLeast"/>
        <w:jc w:val="both"/>
        <w:rPr>
          <w:rFonts w:eastAsia="Arial"/>
          <w:sz w:val="22"/>
          <w:szCs w:val="22"/>
        </w:rPr>
      </w:pPr>
      <w:r w:rsidRPr="00895F0A">
        <w:rPr>
          <w:rFonts w:eastAsia="Arial"/>
          <w:b/>
          <w:sz w:val="22"/>
          <w:szCs w:val="22"/>
          <w:u w:val="single"/>
        </w:rPr>
        <w:t xml:space="preserve">Similar </w:t>
      </w:r>
      <w:r w:rsidR="00E37A12" w:rsidRPr="00895F0A">
        <w:rPr>
          <w:rFonts w:eastAsia="Arial"/>
          <w:b/>
          <w:sz w:val="22"/>
          <w:szCs w:val="22"/>
          <w:u w:val="single"/>
        </w:rPr>
        <w:t>Installation</w:t>
      </w:r>
      <w:r w:rsidRPr="00895F0A">
        <w:rPr>
          <w:rFonts w:eastAsia="Arial"/>
          <w:sz w:val="22"/>
          <w:szCs w:val="22"/>
        </w:rPr>
        <w:t xml:space="preserve">: A complete list of Institutes’ / </w:t>
      </w:r>
      <w:proofErr w:type="spellStart"/>
      <w:r w:rsidRPr="00895F0A">
        <w:rPr>
          <w:rFonts w:eastAsia="Arial"/>
          <w:sz w:val="22"/>
          <w:szCs w:val="22"/>
        </w:rPr>
        <w:t>Organisations’</w:t>
      </w:r>
      <w:proofErr w:type="spellEnd"/>
      <w:r w:rsidRPr="00895F0A">
        <w:rPr>
          <w:rFonts w:eastAsia="Arial"/>
          <w:sz w:val="22"/>
          <w:szCs w:val="22"/>
        </w:rPr>
        <w:t xml:space="preserve"> list </w:t>
      </w:r>
      <w:r w:rsidR="00E37A12" w:rsidRPr="00895F0A">
        <w:rPr>
          <w:rFonts w:eastAsia="Arial"/>
          <w:sz w:val="22"/>
          <w:szCs w:val="22"/>
        </w:rPr>
        <w:t>wherein</w:t>
      </w:r>
      <w:r w:rsidRPr="00895F0A">
        <w:rPr>
          <w:rFonts w:eastAsia="Arial"/>
          <w:sz w:val="22"/>
          <w:szCs w:val="22"/>
        </w:rPr>
        <w:t xml:space="preserve"> the installation has been done and a Performance certificate along with such list where </w:t>
      </w:r>
      <w:proofErr w:type="gramStart"/>
      <w:r w:rsidRPr="00895F0A">
        <w:rPr>
          <w:rFonts w:eastAsia="Arial"/>
          <w:sz w:val="22"/>
          <w:szCs w:val="22"/>
        </w:rPr>
        <w:t>these installation</w:t>
      </w:r>
      <w:proofErr w:type="gramEnd"/>
      <w:r w:rsidRPr="00895F0A">
        <w:rPr>
          <w:rFonts w:eastAsia="Arial"/>
          <w:sz w:val="22"/>
          <w:szCs w:val="22"/>
        </w:rPr>
        <w:t xml:space="preserve"> has been done in past three years. </w:t>
      </w:r>
    </w:p>
    <w:p w14:paraId="0820E044" w14:textId="77777777" w:rsidR="00BE4418" w:rsidRPr="00895F0A" w:rsidRDefault="00BE4418" w:rsidP="00A31A44">
      <w:pPr>
        <w:pStyle w:val="ListParagraph"/>
        <w:numPr>
          <w:ilvl w:val="0"/>
          <w:numId w:val="5"/>
        </w:numPr>
        <w:spacing w:line="0" w:lineRule="atLeast"/>
        <w:jc w:val="both"/>
        <w:rPr>
          <w:rFonts w:eastAsia="Arial"/>
          <w:sz w:val="22"/>
          <w:szCs w:val="22"/>
        </w:rPr>
      </w:pPr>
      <w:r w:rsidRPr="00895F0A">
        <w:rPr>
          <w:rFonts w:eastAsia="Arial"/>
          <w:b/>
          <w:sz w:val="22"/>
          <w:szCs w:val="22"/>
          <w:u w:val="single"/>
        </w:rPr>
        <w:t>Validity of Quotation:</w:t>
      </w:r>
      <w:r w:rsidRPr="00895F0A">
        <w:rPr>
          <w:rFonts w:eastAsia="Arial"/>
          <w:sz w:val="22"/>
          <w:szCs w:val="22"/>
        </w:rPr>
        <w:t xml:space="preserve"> Quotations should be valid </w:t>
      </w:r>
      <w:r w:rsidR="00B01DEA" w:rsidRPr="00895F0A">
        <w:rPr>
          <w:rFonts w:eastAsia="Arial"/>
          <w:sz w:val="22"/>
          <w:szCs w:val="22"/>
        </w:rPr>
        <w:t xml:space="preserve">at least </w:t>
      </w:r>
      <w:r w:rsidRPr="00895F0A">
        <w:rPr>
          <w:rFonts w:eastAsia="Arial"/>
          <w:sz w:val="22"/>
          <w:szCs w:val="22"/>
        </w:rPr>
        <w:t>for 90 days.</w:t>
      </w:r>
    </w:p>
    <w:p w14:paraId="70483604" w14:textId="77777777" w:rsidR="001B5FC7" w:rsidRPr="00895F0A" w:rsidRDefault="001B5FC7" w:rsidP="00A31A44">
      <w:pPr>
        <w:pStyle w:val="ListParagraph"/>
        <w:numPr>
          <w:ilvl w:val="0"/>
          <w:numId w:val="5"/>
        </w:numPr>
        <w:spacing w:line="0" w:lineRule="atLeast"/>
        <w:jc w:val="both"/>
        <w:rPr>
          <w:rFonts w:eastAsia="Arial"/>
          <w:sz w:val="22"/>
          <w:szCs w:val="22"/>
        </w:rPr>
      </w:pPr>
      <w:r w:rsidRPr="00895F0A">
        <w:rPr>
          <w:rFonts w:eastAsia="Arial"/>
          <w:b/>
          <w:sz w:val="22"/>
          <w:szCs w:val="22"/>
          <w:u w:val="single"/>
        </w:rPr>
        <w:t>Declaration</w:t>
      </w:r>
      <w:r w:rsidRPr="00895F0A">
        <w:rPr>
          <w:rFonts w:eastAsia="Arial"/>
          <w:sz w:val="22"/>
          <w:szCs w:val="22"/>
        </w:rPr>
        <w:t xml:space="preserve">: The bidder should attach a </w:t>
      </w:r>
      <w:r w:rsidR="00E37A12" w:rsidRPr="00895F0A">
        <w:rPr>
          <w:rFonts w:eastAsia="Arial"/>
          <w:sz w:val="22"/>
          <w:szCs w:val="22"/>
        </w:rPr>
        <w:t>self-declaration</w:t>
      </w:r>
      <w:r w:rsidRPr="00895F0A">
        <w:rPr>
          <w:rFonts w:eastAsia="Arial"/>
          <w:sz w:val="22"/>
          <w:szCs w:val="22"/>
        </w:rPr>
        <w:t xml:space="preserve"> stating that he is not debarred/ blacklisted or banned from any University/ Central Government / PSU / State Govt of India / any other Govt. agencies or any Institute of National / International importance.</w:t>
      </w:r>
    </w:p>
    <w:p w14:paraId="1D4D22D4" w14:textId="77777777" w:rsidR="00780E69" w:rsidRPr="00895F0A" w:rsidRDefault="00263920" w:rsidP="00A31A44">
      <w:pPr>
        <w:pStyle w:val="ListParagraph"/>
        <w:numPr>
          <w:ilvl w:val="0"/>
          <w:numId w:val="5"/>
        </w:numPr>
        <w:spacing w:line="0" w:lineRule="atLeast"/>
        <w:jc w:val="both"/>
        <w:rPr>
          <w:rFonts w:eastAsia="Arial"/>
          <w:sz w:val="22"/>
          <w:szCs w:val="22"/>
        </w:rPr>
      </w:pPr>
      <w:r w:rsidRPr="00895F0A">
        <w:rPr>
          <w:rFonts w:eastAsia="Arial"/>
          <w:b/>
          <w:sz w:val="22"/>
          <w:szCs w:val="22"/>
          <w:u w:val="single"/>
        </w:rPr>
        <w:t>GS</w:t>
      </w:r>
      <w:r w:rsidR="001B5FC7" w:rsidRPr="00895F0A">
        <w:rPr>
          <w:rFonts w:eastAsia="Arial"/>
          <w:b/>
          <w:sz w:val="22"/>
          <w:szCs w:val="22"/>
          <w:u w:val="single"/>
        </w:rPr>
        <w:t>T etc</w:t>
      </w:r>
      <w:r w:rsidR="001B5FC7" w:rsidRPr="00895F0A">
        <w:rPr>
          <w:rFonts w:eastAsia="Arial"/>
          <w:sz w:val="22"/>
          <w:szCs w:val="22"/>
        </w:rPr>
        <w:t>: Copy of u</w:t>
      </w:r>
      <w:r w:rsidRPr="00895F0A">
        <w:rPr>
          <w:rFonts w:eastAsia="Arial"/>
          <w:sz w:val="22"/>
          <w:szCs w:val="22"/>
        </w:rPr>
        <w:t>p-to-date GS</w:t>
      </w:r>
      <w:r w:rsidR="00780E69" w:rsidRPr="00895F0A">
        <w:rPr>
          <w:rFonts w:eastAsia="Arial"/>
          <w:sz w:val="22"/>
          <w:szCs w:val="22"/>
        </w:rPr>
        <w:t xml:space="preserve">T clearance certificate &amp; sales tax registration certificate indicating also the </w:t>
      </w:r>
      <w:r w:rsidRPr="00895F0A">
        <w:rPr>
          <w:rFonts w:eastAsia="Arial"/>
          <w:sz w:val="22"/>
          <w:szCs w:val="22"/>
        </w:rPr>
        <w:t>GS</w:t>
      </w:r>
      <w:r w:rsidR="00780E69" w:rsidRPr="00895F0A">
        <w:rPr>
          <w:rFonts w:eastAsia="Arial"/>
          <w:sz w:val="22"/>
          <w:szCs w:val="22"/>
        </w:rPr>
        <w:t>TIN number of the F</w:t>
      </w:r>
      <w:r w:rsidR="001B5FC7" w:rsidRPr="00895F0A">
        <w:rPr>
          <w:rFonts w:eastAsia="Arial"/>
          <w:sz w:val="22"/>
          <w:szCs w:val="22"/>
        </w:rPr>
        <w:t xml:space="preserve">irm </w:t>
      </w:r>
      <w:r w:rsidR="00780E69" w:rsidRPr="00895F0A">
        <w:rPr>
          <w:rFonts w:eastAsia="Arial"/>
          <w:sz w:val="22"/>
          <w:szCs w:val="22"/>
        </w:rPr>
        <w:t>will have to accompany the quotation</w:t>
      </w:r>
      <w:r w:rsidR="001B5FC7" w:rsidRPr="00895F0A">
        <w:rPr>
          <w:rFonts w:eastAsia="Arial"/>
          <w:sz w:val="22"/>
          <w:szCs w:val="22"/>
        </w:rPr>
        <w:t xml:space="preserve">s. </w:t>
      </w:r>
      <w:r w:rsidR="00780E69" w:rsidRPr="00895F0A">
        <w:rPr>
          <w:rFonts w:eastAsia="Arial"/>
          <w:sz w:val="22"/>
          <w:szCs w:val="22"/>
        </w:rPr>
        <w:t>Cop</w:t>
      </w:r>
      <w:r w:rsidR="001B5FC7" w:rsidRPr="00895F0A">
        <w:rPr>
          <w:rFonts w:eastAsia="Arial"/>
          <w:sz w:val="22"/>
          <w:szCs w:val="22"/>
        </w:rPr>
        <w:t>y of PAN must be submitted of Firm</w:t>
      </w:r>
      <w:r w:rsidR="00780E69" w:rsidRPr="00895F0A">
        <w:rPr>
          <w:rFonts w:eastAsia="Arial"/>
          <w:sz w:val="22"/>
          <w:szCs w:val="22"/>
        </w:rPr>
        <w:t xml:space="preserve"> / Company along with the Technical Bid.</w:t>
      </w:r>
    </w:p>
    <w:p w14:paraId="333DDDBB" w14:textId="77777777" w:rsidR="00780E69" w:rsidRPr="00895F0A" w:rsidRDefault="00780E69" w:rsidP="00A31A44">
      <w:pPr>
        <w:spacing w:line="54" w:lineRule="exact"/>
        <w:jc w:val="both"/>
        <w:rPr>
          <w:rFonts w:ascii="Times New Roman" w:eastAsia="Arial" w:hAnsi="Times New Roman" w:cs="Times New Roman"/>
          <w:sz w:val="22"/>
          <w:szCs w:val="22"/>
        </w:rPr>
      </w:pPr>
    </w:p>
    <w:p w14:paraId="67702A0B" w14:textId="77777777" w:rsidR="00780E69" w:rsidRPr="00895F0A" w:rsidRDefault="001B5FC7" w:rsidP="00A31A44">
      <w:pPr>
        <w:numPr>
          <w:ilvl w:val="0"/>
          <w:numId w:val="5"/>
        </w:numPr>
        <w:tabs>
          <w:tab w:val="left" w:pos="547"/>
        </w:tabs>
        <w:spacing w:line="282" w:lineRule="auto"/>
        <w:jc w:val="both"/>
        <w:rPr>
          <w:rFonts w:ascii="Times New Roman" w:eastAsia="Arial" w:hAnsi="Times New Roman" w:cs="Times New Roman"/>
          <w:color w:val="FF0000"/>
          <w:sz w:val="22"/>
          <w:szCs w:val="22"/>
        </w:rPr>
      </w:pPr>
      <w:r w:rsidRPr="00895F0A">
        <w:rPr>
          <w:rFonts w:ascii="Times New Roman" w:eastAsia="Arial" w:hAnsi="Times New Roman" w:cs="Times New Roman"/>
          <w:sz w:val="22"/>
          <w:szCs w:val="22"/>
        </w:rPr>
        <w:t xml:space="preserve"> </w:t>
      </w:r>
      <w:r w:rsidRPr="00895F0A">
        <w:rPr>
          <w:rFonts w:ascii="Times New Roman" w:eastAsia="Arial" w:hAnsi="Times New Roman" w:cs="Times New Roman"/>
          <w:b/>
          <w:sz w:val="22"/>
          <w:szCs w:val="22"/>
          <w:u w:val="single"/>
        </w:rPr>
        <w:t>Bank Details</w:t>
      </w:r>
      <w:r w:rsidRPr="00895F0A">
        <w:rPr>
          <w:rFonts w:ascii="Times New Roman" w:eastAsia="Arial" w:hAnsi="Times New Roman" w:cs="Times New Roman"/>
          <w:sz w:val="22"/>
          <w:szCs w:val="22"/>
        </w:rPr>
        <w:t xml:space="preserve">: </w:t>
      </w:r>
      <w:r w:rsidR="00780E69" w:rsidRPr="00895F0A">
        <w:rPr>
          <w:rFonts w:ascii="Times New Roman" w:eastAsia="Arial" w:hAnsi="Times New Roman" w:cs="Times New Roman"/>
          <w:sz w:val="22"/>
          <w:szCs w:val="22"/>
        </w:rPr>
        <w:t xml:space="preserve">Banker’s details of quoting Firm/ Vendor should be clearly mentioned as attached </w:t>
      </w:r>
    </w:p>
    <w:p w14:paraId="5509E367" w14:textId="71997E69" w:rsidR="007130AB" w:rsidRPr="00895F0A" w:rsidRDefault="00EA2519" w:rsidP="00833653">
      <w:pPr>
        <w:pStyle w:val="ListParagraph"/>
        <w:numPr>
          <w:ilvl w:val="0"/>
          <w:numId w:val="5"/>
        </w:numPr>
        <w:tabs>
          <w:tab w:val="left" w:pos="620"/>
        </w:tabs>
        <w:spacing w:line="288" w:lineRule="auto"/>
        <w:jc w:val="both"/>
        <w:rPr>
          <w:rFonts w:eastAsia="Arial"/>
          <w:sz w:val="22"/>
          <w:szCs w:val="22"/>
        </w:rPr>
      </w:pPr>
      <w:r w:rsidRPr="00895F0A">
        <w:rPr>
          <w:rFonts w:eastAsia="Arial"/>
          <w:b/>
          <w:sz w:val="22"/>
          <w:szCs w:val="22"/>
          <w:u w:val="single"/>
        </w:rPr>
        <w:t>Performance security:</w:t>
      </w:r>
      <w:r w:rsidR="0088017F" w:rsidRPr="00895F0A">
        <w:rPr>
          <w:rFonts w:eastAsia="Arial"/>
          <w:sz w:val="22"/>
          <w:szCs w:val="22"/>
        </w:rPr>
        <w:t xml:space="preserve"> The supplier shall furnish a Performance Security </w:t>
      </w:r>
      <w:r w:rsidRPr="00895F0A">
        <w:rPr>
          <w:sz w:val="22"/>
          <w:szCs w:val="22"/>
        </w:rPr>
        <w:t xml:space="preserve">after </w:t>
      </w:r>
      <w:r w:rsidR="007A4E46">
        <w:rPr>
          <w:sz w:val="22"/>
          <w:szCs w:val="22"/>
        </w:rPr>
        <w:t xml:space="preserve">installation of </w:t>
      </w:r>
      <w:r w:rsidRPr="00895F0A">
        <w:rPr>
          <w:sz w:val="22"/>
          <w:szCs w:val="22"/>
        </w:rPr>
        <w:t xml:space="preserve">the </w:t>
      </w:r>
      <w:r w:rsidR="007A4E46">
        <w:rPr>
          <w:sz w:val="22"/>
          <w:szCs w:val="22"/>
        </w:rPr>
        <w:t>material</w:t>
      </w:r>
      <w:r w:rsidR="0088017F" w:rsidRPr="00895F0A">
        <w:rPr>
          <w:sz w:val="22"/>
          <w:szCs w:val="22"/>
        </w:rPr>
        <w:t xml:space="preserve"> for an amount </w:t>
      </w:r>
      <w:r w:rsidRPr="00895F0A">
        <w:rPr>
          <w:sz w:val="22"/>
          <w:szCs w:val="22"/>
        </w:rPr>
        <w:t xml:space="preserve">of </w:t>
      </w:r>
      <w:r w:rsidR="00303CB0" w:rsidRPr="00895F0A">
        <w:rPr>
          <w:sz w:val="22"/>
          <w:szCs w:val="22"/>
        </w:rPr>
        <w:t>10</w:t>
      </w:r>
      <w:r w:rsidRPr="00895F0A">
        <w:rPr>
          <w:sz w:val="22"/>
          <w:szCs w:val="22"/>
        </w:rPr>
        <w:t xml:space="preserve">% </w:t>
      </w:r>
      <w:r w:rsidR="0088017F" w:rsidRPr="00895F0A">
        <w:rPr>
          <w:sz w:val="22"/>
          <w:szCs w:val="22"/>
        </w:rPr>
        <w:t>(</w:t>
      </w:r>
      <w:r w:rsidR="00E72FC9" w:rsidRPr="00895F0A">
        <w:rPr>
          <w:sz w:val="22"/>
          <w:szCs w:val="22"/>
        </w:rPr>
        <w:t>Ten</w:t>
      </w:r>
      <w:r w:rsidR="0088017F" w:rsidRPr="00895F0A">
        <w:rPr>
          <w:sz w:val="22"/>
          <w:szCs w:val="22"/>
        </w:rPr>
        <w:t xml:space="preserve"> percent) of the Purchase </w:t>
      </w:r>
      <w:r w:rsidR="00BB3682" w:rsidRPr="00895F0A">
        <w:rPr>
          <w:sz w:val="22"/>
          <w:szCs w:val="22"/>
        </w:rPr>
        <w:t xml:space="preserve">order </w:t>
      </w:r>
      <w:r w:rsidRPr="00895F0A">
        <w:rPr>
          <w:sz w:val="22"/>
          <w:szCs w:val="22"/>
        </w:rPr>
        <w:t xml:space="preserve">value, valid </w:t>
      </w:r>
      <w:proofErr w:type="spellStart"/>
      <w:r w:rsidRPr="00895F0A">
        <w:rPr>
          <w:color w:val="FF0000"/>
          <w:sz w:val="22"/>
          <w:szCs w:val="22"/>
        </w:rPr>
        <w:t>upto</w:t>
      </w:r>
      <w:proofErr w:type="spellEnd"/>
      <w:r w:rsidRPr="00895F0A">
        <w:rPr>
          <w:color w:val="FF0000"/>
          <w:sz w:val="22"/>
          <w:szCs w:val="22"/>
        </w:rPr>
        <w:t xml:space="preserve"> 60 days</w:t>
      </w:r>
      <w:r w:rsidRPr="00895F0A">
        <w:rPr>
          <w:sz w:val="22"/>
          <w:szCs w:val="22"/>
        </w:rPr>
        <w:t xml:space="preserve"> after the date of completion of performance obligations including warranty obligations.</w:t>
      </w:r>
      <w:r w:rsidR="0088017F" w:rsidRPr="00895F0A">
        <w:rPr>
          <w:sz w:val="22"/>
          <w:szCs w:val="22"/>
        </w:rPr>
        <w:t xml:space="preserve"> </w:t>
      </w:r>
      <w:r w:rsidR="006B3CAA" w:rsidRPr="00895F0A">
        <w:rPr>
          <w:rFonts w:eastAsia="Arial"/>
          <w:sz w:val="22"/>
          <w:szCs w:val="22"/>
        </w:rPr>
        <w:t xml:space="preserve">This Performance Bank guarantee should be issued from any Nationalized Bank and validity of the same will be till </w:t>
      </w:r>
      <w:r w:rsidR="006B3CAA" w:rsidRPr="00895F0A">
        <w:rPr>
          <w:rFonts w:eastAsia="Arial"/>
          <w:b/>
          <w:sz w:val="22"/>
          <w:szCs w:val="22"/>
        </w:rPr>
        <w:t>warranty period +60 days</w:t>
      </w:r>
      <w:r w:rsidR="006B3CAA" w:rsidRPr="00895F0A">
        <w:rPr>
          <w:rFonts w:eastAsia="Arial"/>
          <w:sz w:val="22"/>
          <w:szCs w:val="22"/>
        </w:rPr>
        <w:t xml:space="preserve"> from the date </w:t>
      </w:r>
      <w:proofErr w:type="gramStart"/>
      <w:r w:rsidR="006B3CAA" w:rsidRPr="00895F0A">
        <w:rPr>
          <w:rFonts w:eastAsia="Arial"/>
          <w:sz w:val="22"/>
          <w:szCs w:val="22"/>
        </w:rPr>
        <w:t>of  installation</w:t>
      </w:r>
      <w:proofErr w:type="gramEnd"/>
      <w:r w:rsidR="006B3CAA" w:rsidRPr="00895F0A">
        <w:rPr>
          <w:rFonts w:eastAsia="Arial"/>
          <w:sz w:val="22"/>
          <w:szCs w:val="22"/>
        </w:rPr>
        <w:t xml:space="preserve"> of the material.</w:t>
      </w:r>
      <w:r w:rsidR="007A4E46">
        <w:rPr>
          <w:rFonts w:eastAsia="Arial"/>
          <w:sz w:val="22"/>
          <w:szCs w:val="22"/>
        </w:rPr>
        <w:t xml:space="preserve"> The claim of the same can be done by email, email id of the bank for correspondence shall be mentioned. The claim period of Performance Bank Guarantee shall be one year after expiry of Performance Bank Guarantee. </w:t>
      </w:r>
    </w:p>
    <w:p w14:paraId="7765C679" w14:textId="77777777" w:rsidR="00BB3682" w:rsidRPr="00895F0A" w:rsidRDefault="00BB3682" w:rsidP="009B46B0">
      <w:pPr>
        <w:pStyle w:val="ListParagraph"/>
        <w:numPr>
          <w:ilvl w:val="0"/>
          <w:numId w:val="5"/>
        </w:numPr>
        <w:tabs>
          <w:tab w:val="left" w:pos="620"/>
        </w:tabs>
        <w:spacing w:line="288" w:lineRule="auto"/>
        <w:jc w:val="both"/>
        <w:rPr>
          <w:rFonts w:eastAsia="Arial"/>
          <w:sz w:val="22"/>
          <w:szCs w:val="22"/>
        </w:rPr>
      </w:pPr>
      <w:r w:rsidRPr="00895F0A">
        <w:rPr>
          <w:rFonts w:eastAsia="Arial"/>
          <w:b/>
          <w:sz w:val="22"/>
          <w:szCs w:val="22"/>
          <w:u w:val="single"/>
        </w:rPr>
        <w:t>Delivery:</w:t>
      </w:r>
      <w:r w:rsidRPr="00895F0A">
        <w:rPr>
          <w:rFonts w:eastAsia="Arial"/>
          <w:sz w:val="22"/>
          <w:szCs w:val="22"/>
        </w:rPr>
        <w:t xml:space="preserve"> Unless otherwise stated</w:t>
      </w:r>
      <w:r w:rsidR="00B01DEA" w:rsidRPr="00895F0A">
        <w:rPr>
          <w:rFonts w:eastAsia="Arial"/>
          <w:sz w:val="22"/>
          <w:szCs w:val="22"/>
        </w:rPr>
        <w:t>,</w:t>
      </w:r>
      <w:r w:rsidRPr="00895F0A">
        <w:rPr>
          <w:rFonts w:eastAsia="Arial"/>
          <w:sz w:val="22"/>
          <w:szCs w:val="22"/>
        </w:rPr>
        <w:t xml:space="preserve"> delivery of goods at BIT, Mesra, will have to be </w:t>
      </w:r>
      <w:r w:rsidR="00B01DEA" w:rsidRPr="00895F0A">
        <w:rPr>
          <w:rFonts w:eastAsia="Arial"/>
          <w:sz w:val="22"/>
          <w:szCs w:val="22"/>
        </w:rPr>
        <w:t>executed</w:t>
      </w:r>
      <w:r w:rsidRPr="00895F0A">
        <w:rPr>
          <w:rFonts w:eastAsia="Arial"/>
          <w:b/>
          <w:sz w:val="22"/>
          <w:szCs w:val="22"/>
        </w:rPr>
        <w:t xml:space="preserve"> </w:t>
      </w:r>
      <w:r w:rsidR="00BE1146" w:rsidRPr="00895F0A">
        <w:rPr>
          <w:rFonts w:eastAsia="Arial"/>
          <w:sz w:val="22"/>
          <w:szCs w:val="22"/>
        </w:rPr>
        <w:t>within Eight (8) weeks from</w:t>
      </w:r>
      <w:r w:rsidRPr="00895F0A">
        <w:rPr>
          <w:rFonts w:eastAsia="Arial"/>
          <w:sz w:val="22"/>
          <w:szCs w:val="22"/>
        </w:rPr>
        <w:t xml:space="preserve"> the date of issue of the Purchase Order. All aspects of safe delivery shall be the exclusive responsibility of the OEM / Bidder.</w:t>
      </w:r>
    </w:p>
    <w:p w14:paraId="167C0AEB" w14:textId="77777777" w:rsidR="000C6E19" w:rsidRPr="00895F0A" w:rsidRDefault="00D114C6" w:rsidP="00A31A44">
      <w:pPr>
        <w:pStyle w:val="ListParagraph"/>
        <w:numPr>
          <w:ilvl w:val="0"/>
          <w:numId w:val="5"/>
        </w:numPr>
        <w:tabs>
          <w:tab w:val="left" w:pos="620"/>
        </w:tabs>
        <w:spacing w:line="288" w:lineRule="auto"/>
        <w:jc w:val="both"/>
        <w:rPr>
          <w:rFonts w:eastAsia="Arial"/>
          <w:sz w:val="22"/>
          <w:szCs w:val="22"/>
        </w:rPr>
      </w:pPr>
      <w:r w:rsidRPr="00895F0A">
        <w:rPr>
          <w:b/>
          <w:sz w:val="22"/>
          <w:szCs w:val="22"/>
          <w:u w:val="single"/>
        </w:rPr>
        <w:lastRenderedPageBreak/>
        <w:t>Bid Currencies:</w:t>
      </w:r>
      <w:r w:rsidRPr="00895F0A">
        <w:rPr>
          <w:sz w:val="22"/>
          <w:szCs w:val="22"/>
        </w:rPr>
        <w:t xml:space="preserve"> The quoted price should be in Indian Rupees for offers received for suppliers within India and in freely convertible foreign currency in case of offers received fo</w:t>
      </w:r>
      <w:r w:rsidR="000C6E19" w:rsidRPr="00895F0A">
        <w:rPr>
          <w:sz w:val="22"/>
          <w:szCs w:val="22"/>
        </w:rPr>
        <w:t>r supply from foreign countries.</w:t>
      </w:r>
    </w:p>
    <w:p w14:paraId="2FBB8FB2" w14:textId="77777777" w:rsidR="000C6E19" w:rsidRPr="00895F0A" w:rsidRDefault="00924E52" w:rsidP="00A31A44">
      <w:pPr>
        <w:pStyle w:val="ListParagraph"/>
        <w:numPr>
          <w:ilvl w:val="0"/>
          <w:numId w:val="5"/>
        </w:numPr>
        <w:tabs>
          <w:tab w:val="left" w:pos="620"/>
        </w:tabs>
        <w:spacing w:line="288" w:lineRule="auto"/>
        <w:jc w:val="both"/>
        <w:rPr>
          <w:rFonts w:eastAsia="Arial"/>
          <w:sz w:val="22"/>
          <w:szCs w:val="22"/>
        </w:rPr>
      </w:pPr>
      <w:r w:rsidRPr="00895F0A">
        <w:rPr>
          <w:b/>
          <w:sz w:val="22"/>
          <w:szCs w:val="22"/>
          <w:u w:val="single"/>
        </w:rPr>
        <w:t>Foreign bidders:</w:t>
      </w:r>
      <w:r w:rsidRPr="00895F0A">
        <w:rPr>
          <w:sz w:val="22"/>
          <w:szCs w:val="22"/>
        </w:rPr>
        <w:t xml:space="preserve"> </w:t>
      </w:r>
      <w:r w:rsidR="00D114C6" w:rsidRPr="00895F0A">
        <w:rPr>
          <w:sz w:val="22"/>
          <w:szCs w:val="22"/>
        </w:rPr>
        <w:t>In case a bidder not doing business within India, it shall furnish the certificate to the effect that the bidder is or will be represented by an agent in India equipped and able to carry out the supply, maintenance, repair obligations etc. during the warranty and post warranty period or ensure a mechanism at place for carrying out the supply, maintenance, repair obligations etc. during the wa</w:t>
      </w:r>
      <w:r w:rsidR="000C6E19" w:rsidRPr="00895F0A">
        <w:rPr>
          <w:sz w:val="22"/>
          <w:szCs w:val="22"/>
        </w:rPr>
        <w:t xml:space="preserve">rranty and post-warranty period, </w:t>
      </w:r>
      <w:r w:rsidR="000C6E19" w:rsidRPr="00895F0A">
        <w:rPr>
          <w:rFonts w:eastAsia="Arial"/>
          <w:sz w:val="22"/>
          <w:szCs w:val="22"/>
        </w:rPr>
        <w:t>without which their offers are liable to be ignored.</w:t>
      </w:r>
    </w:p>
    <w:p w14:paraId="49846D97" w14:textId="77777777" w:rsidR="00BB3682" w:rsidRPr="00895F0A" w:rsidRDefault="00924E52" w:rsidP="00A31A44">
      <w:pPr>
        <w:pStyle w:val="ListParagraph"/>
        <w:numPr>
          <w:ilvl w:val="0"/>
          <w:numId w:val="5"/>
        </w:numPr>
        <w:tabs>
          <w:tab w:val="left" w:pos="620"/>
        </w:tabs>
        <w:spacing w:line="288" w:lineRule="auto"/>
        <w:jc w:val="both"/>
        <w:rPr>
          <w:rFonts w:eastAsia="Arial"/>
          <w:sz w:val="22"/>
          <w:szCs w:val="22"/>
        </w:rPr>
      </w:pPr>
      <w:r w:rsidRPr="00895F0A">
        <w:rPr>
          <w:b/>
          <w:sz w:val="22"/>
          <w:szCs w:val="22"/>
          <w:u w:val="single"/>
        </w:rPr>
        <w:t>Conditiona</w:t>
      </w:r>
      <w:r w:rsidR="000C6E19" w:rsidRPr="00895F0A">
        <w:rPr>
          <w:b/>
          <w:sz w:val="22"/>
          <w:szCs w:val="22"/>
          <w:u w:val="single"/>
        </w:rPr>
        <w:t>l</w:t>
      </w:r>
      <w:r w:rsidRPr="00895F0A">
        <w:rPr>
          <w:b/>
          <w:sz w:val="22"/>
          <w:szCs w:val="22"/>
          <w:u w:val="single"/>
        </w:rPr>
        <w:t xml:space="preserve"> tenders: </w:t>
      </w:r>
      <w:r w:rsidR="00D114C6" w:rsidRPr="00895F0A">
        <w:rPr>
          <w:sz w:val="22"/>
          <w:szCs w:val="22"/>
        </w:rPr>
        <w:t>Conditional tenders shall not be accepted.</w:t>
      </w:r>
    </w:p>
    <w:p w14:paraId="786D1018" w14:textId="77777777" w:rsidR="00BB3682" w:rsidRPr="00895F0A" w:rsidRDefault="00BB3682" w:rsidP="00A31A44">
      <w:pPr>
        <w:pStyle w:val="ListParagraph"/>
        <w:numPr>
          <w:ilvl w:val="0"/>
          <w:numId w:val="5"/>
        </w:numPr>
        <w:spacing w:line="257" w:lineRule="auto"/>
        <w:jc w:val="both"/>
        <w:rPr>
          <w:rFonts w:eastAsia="Arial"/>
          <w:sz w:val="22"/>
          <w:szCs w:val="22"/>
        </w:rPr>
      </w:pPr>
      <w:r w:rsidRPr="00895F0A">
        <w:rPr>
          <w:rFonts w:eastAsia="Arial"/>
          <w:b/>
          <w:sz w:val="22"/>
          <w:szCs w:val="22"/>
          <w:u w:val="single"/>
        </w:rPr>
        <w:t>Late and delayed Tenders</w:t>
      </w:r>
      <w:r w:rsidRPr="00895F0A">
        <w:rPr>
          <w:rFonts w:eastAsia="Arial"/>
          <w:sz w:val="22"/>
          <w:szCs w:val="22"/>
          <w:u w:val="single"/>
        </w:rPr>
        <w:t>:</w:t>
      </w:r>
      <w:r w:rsidRPr="00895F0A">
        <w:rPr>
          <w:rFonts w:eastAsia="Arial"/>
          <w:sz w:val="22"/>
          <w:szCs w:val="22"/>
        </w:rPr>
        <w:t xml:space="preserve"> Late and delayed tender will not be considered. In case any unscheduled holiday occurs on prescribed closing/opening date the next working day shall be the prescribed date of closing/opening.</w:t>
      </w:r>
    </w:p>
    <w:p w14:paraId="0B0F6B8C" w14:textId="7CACF127" w:rsidR="00BB3682" w:rsidRPr="00895F0A" w:rsidRDefault="00263920" w:rsidP="00A31A44">
      <w:pPr>
        <w:pStyle w:val="ListParagraph"/>
        <w:numPr>
          <w:ilvl w:val="0"/>
          <w:numId w:val="5"/>
        </w:numPr>
        <w:tabs>
          <w:tab w:val="left" w:pos="0"/>
        </w:tabs>
        <w:spacing w:after="200" w:line="276" w:lineRule="auto"/>
        <w:jc w:val="both"/>
        <w:rPr>
          <w:color w:val="FF0000"/>
          <w:sz w:val="22"/>
          <w:szCs w:val="22"/>
        </w:rPr>
      </w:pPr>
      <w:r w:rsidRPr="00895F0A">
        <w:rPr>
          <w:b/>
          <w:color w:val="FF0000"/>
          <w:sz w:val="22"/>
          <w:szCs w:val="22"/>
          <w:u w:val="single"/>
        </w:rPr>
        <w:t>Customs</w:t>
      </w:r>
      <w:r w:rsidR="00BB3682" w:rsidRPr="00895F0A">
        <w:rPr>
          <w:b/>
          <w:color w:val="FF0000"/>
          <w:sz w:val="22"/>
          <w:szCs w:val="22"/>
          <w:u w:val="single"/>
        </w:rPr>
        <w:t xml:space="preserve"> Duty:</w:t>
      </w:r>
      <w:r w:rsidR="00645D47" w:rsidRPr="00895F0A">
        <w:rPr>
          <w:color w:val="FF0000"/>
          <w:sz w:val="22"/>
          <w:szCs w:val="22"/>
        </w:rPr>
        <w:t xml:space="preserve"> </w:t>
      </w:r>
      <w:r w:rsidR="00645D47" w:rsidRPr="00895F0A">
        <w:rPr>
          <w:color w:val="FF0000"/>
        </w:rPr>
        <w:t>The Institute is exempted from payment of Customs Duty Vide GOI Notification No. 51/96 Customs, dated 23.07.1996 &amp; No.24/2007-Customs dated 01.03.2007 with registr</w:t>
      </w:r>
      <w:r w:rsidR="00AB3E9C" w:rsidRPr="00895F0A">
        <w:rPr>
          <w:color w:val="FF0000"/>
        </w:rPr>
        <w:t xml:space="preserve">ation no 11/161/90-TU-V dated </w:t>
      </w:r>
      <w:r w:rsidR="00895F0A" w:rsidRPr="00895F0A">
        <w:rPr>
          <w:color w:val="FF0000"/>
        </w:rPr>
        <w:t>24</w:t>
      </w:r>
      <w:r w:rsidR="00AB3E9C" w:rsidRPr="00895F0A">
        <w:rPr>
          <w:color w:val="FF0000"/>
        </w:rPr>
        <w:t>.0</w:t>
      </w:r>
      <w:r w:rsidR="00895F0A" w:rsidRPr="00895F0A">
        <w:rPr>
          <w:color w:val="FF0000"/>
        </w:rPr>
        <w:t>7</w:t>
      </w:r>
      <w:r w:rsidR="00AB3E9C" w:rsidRPr="00895F0A">
        <w:rPr>
          <w:color w:val="FF0000"/>
        </w:rPr>
        <w:t>.201</w:t>
      </w:r>
      <w:r w:rsidR="00895F0A" w:rsidRPr="00895F0A">
        <w:rPr>
          <w:color w:val="FF0000"/>
        </w:rPr>
        <w:t>9</w:t>
      </w:r>
      <w:r w:rsidR="00645D47" w:rsidRPr="00895F0A">
        <w:rPr>
          <w:color w:val="FF0000"/>
        </w:rPr>
        <w:t>.</w:t>
      </w:r>
      <w:r w:rsidR="00BB3682" w:rsidRPr="00895F0A">
        <w:rPr>
          <w:color w:val="FF0000"/>
          <w:sz w:val="22"/>
          <w:szCs w:val="22"/>
        </w:rPr>
        <w:t xml:space="preserve"> </w:t>
      </w:r>
    </w:p>
    <w:p w14:paraId="699D9307" w14:textId="77777777" w:rsidR="00EA2519" w:rsidRPr="00895F0A" w:rsidRDefault="00BB3682" w:rsidP="00DE4EB6">
      <w:pPr>
        <w:pStyle w:val="ListParagraph"/>
        <w:numPr>
          <w:ilvl w:val="0"/>
          <w:numId w:val="5"/>
        </w:numPr>
        <w:tabs>
          <w:tab w:val="left" w:pos="620"/>
        </w:tabs>
        <w:spacing w:line="288" w:lineRule="auto"/>
        <w:jc w:val="both"/>
        <w:rPr>
          <w:rFonts w:eastAsia="Arial"/>
          <w:sz w:val="22"/>
          <w:szCs w:val="22"/>
        </w:rPr>
      </w:pPr>
      <w:r w:rsidRPr="00895F0A">
        <w:rPr>
          <w:rFonts w:eastAsia="Arial"/>
          <w:b/>
          <w:sz w:val="22"/>
          <w:szCs w:val="22"/>
          <w:u w:val="single"/>
        </w:rPr>
        <w:t>Rejection of Tender:</w:t>
      </w:r>
      <w:r w:rsidRPr="00895F0A">
        <w:rPr>
          <w:rFonts w:eastAsia="Arial"/>
          <w:b/>
          <w:sz w:val="22"/>
          <w:szCs w:val="22"/>
        </w:rPr>
        <w:t xml:space="preserve"> </w:t>
      </w:r>
      <w:r w:rsidRPr="00895F0A">
        <w:rPr>
          <w:rFonts w:eastAsia="Arial"/>
          <w:sz w:val="22"/>
          <w:szCs w:val="22"/>
        </w:rPr>
        <w:t>The tenders are liable to be rejected if the conditions mentioned in the tender documents are not complied with. The tender should be complete in all respects and duly signed wherever required. Incomplete and unsigned offer will not be accepted.</w:t>
      </w:r>
    </w:p>
    <w:p w14:paraId="5D1E6415" w14:textId="77777777" w:rsidR="006B3CAA" w:rsidRPr="00895F0A" w:rsidRDefault="006B3CAA" w:rsidP="00A31A44">
      <w:pPr>
        <w:numPr>
          <w:ilvl w:val="0"/>
          <w:numId w:val="5"/>
        </w:numPr>
        <w:tabs>
          <w:tab w:val="left" w:pos="374"/>
          <w:tab w:val="left" w:pos="620"/>
        </w:tabs>
        <w:spacing w:line="288" w:lineRule="auto"/>
        <w:jc w:val="both"/>
        <w:rPr>
          <w:rFonts w:ascii="Times New Roman" w:eastAsia="Arial" w:hAnsi="Times New Roman" w:cs="Times New Roman"/>
          <w:b/>
          <w:sz w:val="22"/>
          <w:szCs w:val="22"/>
          <w:u w:val="single"/>
        </w:rPr>
      </w:pPr>
      <w:r w:rsidRPr="00895F0A">
        <w:rPr>
          <w:rFonts w:ascii="Times New Roman" w:eastAsia="Arial" w:hAnsi="Times New Roman" w:cs="Times New Roman"/>
          <w:b/>
          <w:sz w:val="22"/>
          <w:szCs w:val="22"/>
          <w:u w:val="single"/>
        </w:rPr>
        <w:t>Liquidated Damage:</w:t>
      </w:r>
      <w:r w:rsidRPr="00895F0A">
        <w:rPr>
          <w:rFonts w:ascii="Times New Roman" w:eastAsia="Arial" w:hAnsi="Times New Roman" w:cs="Times New Roman"/>
          <w:b/>
          <w:sz w:val="22"/>
          <w:szCs w:val="22"/>
        </w:rPr>
        <w:t xml:space="preserve"> </w:t>
      </w:r>
      <w:r w:rsidRPr="00895F0A">
        <w:rPr>
          <w:rFonts w:ascii="Times New Roman" w:eastAsia="Arial" w:hAnsi="Times New Roman" w:cs="Times New Roman"/>
          <w:sz w:val="22"/>
          <w:szCs w:val="22"/>
        </w:rPr>
        <w:t>If a firm accepts an order and fails to execute the order in full as per</w:t>
      </w:r>
      <w:r w:rsidRPr="00895F0A">
        <w:rPr>
          <w:rFonts w:ascii="Times New Roman" w:eastAsia="Arial" w:hAnsi="Times New Roman" w:cs="Times New Roman"/>
          <w:b/>
          <w:sz w:val="22"/>
          <w:szCs w:val="22"/>
        </w:rPr>
        <w:t xml:space="preserve"> </w:t>
      </w:r>
      <w:r w:rsidRPr="00895F0A">
        <w:rPr>
          <w:rFonts w:ascii="Times New Roman" w:eastAsia="Arial" w:hAnsi="Times New Roman" w:cs="Times New Roman"/>
          <w:sz w:val="22"/>
          <w:szCs w:val="22"/>
        </w:rPr>
        <w:t>the terms and conditions stipulated th</w:t>
      </w:r>
      <w:r w:rsidR="00954150" w:rsidRPr="00895F0A">
        <w:rPr>
          <w:rFonts w:ascii="Times New Roman" w:eastAsia="Arial" w:hAnsi="Times New Roman" w:cs="Times New Roman"/>
          <w:sz w:val="22"/>
          <w:szCs w:val="22"/>
        </w:rPr>
        <w:t>erein, it will be open to this I</w:t>
      </w:r>
      <w:r w:rsidRPr="00895F0A">
        <w:rPr>
          <w:rFonts w:ascii="Times New Roman" w:eastAsia="Arial" w:hAnsi="Times New Roman" w:cs="Times New Roman"/>
          <w:sz w:val="22"/>
          <w:szCs w:val="22"/>
        </w:rPr>
        <w:t>nstitute to recover liquidated damage</w:t>
      </w:r>
      <w:r w:rsidR="00C02D37" w:rsidRPr="00895F0A">
        <w:rPr>
          <w:rFonts w:ascii="Times New Roman" w:eastAsia="Arial" w:hAnsi="Times New Roman" w:cs="Times New Roman"/>
          <w:sz w:val="22"/>
          <w:szCs w:val="22"/>
        </w:rPr>
        <w:t xml:space="preserve">s from the firm at the rate of </w:t>
      </w:r>
      <w:r w:rsidR="00263920" w:rsidRPr="00895F0A">
        <w:rPr>
          <w:rFonts w:ascii="Times New Roman" w:eastAsia="Arial" w:hAnsi="Times New Roman" w:cs="Times New Roman"/>
          <w:sz w:val="22"/>
          <w:szCs w:val="22"/>
        </w:rPr>
        <w:t xml:space="preserve">0.5% to </w:t>
      </w:r>
      <w:r w:rsidR="00C02D37" w:rsidRPr="00895F0A">
        <w:rPr>
          <w:rFonts w:ascii="Times New Roman" w:eastAsia="Arial" w:hAnsi="Times New Roman" w:cs="Times New Roman"/>
          <w:sz w:val="22"/>
          <w:szCs w:val="22"/>
        </w:rPr>
        <w:t>1</w:t>
      </w:r>
      <w:r w:rsidRPr="00895F0A">
        <w:rPr>
          <w:rFonts w:ascii="Times New Roman" w:eastAsia="Arial" w:hAnsi="Times New Roman" w:cs="Times New Roman"/>
          <w:sz w:val="22"/>
          <w:szCs w:val="22"/>
        </w:rPr>
        <w:t>% per week of the order value subject to a maximum of 10% of the order value</w:t>
      </w:r>
      <w:r w:rsidR="00954150" w:rsidRPr="00895F0A">
        <w:rPr>
          <w:rFonts w:ascii="Times New Roman" w:eastAsia="Arial" w:hAnsi="Times New Roman" w:cs="Times New Roman"/>
          <w:sz w:val="22"/>
          <w:szCs w:val="22"/>
        </w:rPr>
        <w:t>. It will also be open to this I</w:t>
      </w:r>
      <w:r w:rsidRPr="00895F0A">
        <w:rPr>
          <w:rFonts w:ascii="Times New Roman" w:eastAsia="Arial" w:hAnsi="Times New Roman" w:cs="Times New Roman"/>
          <w:sz w:val="22"/>
          <w:szCs w:val="22"/>
        </w:rPr>
        <w:t>nstitute alternatively, to arrange procurement of the required stores from any other source at the risk and expense of the firm, which accepted the order but failed to execute the order according to stipulated agreed upon</w:t>
      </w:r>
      <w:r w:rsidR="00B57C36" w:rsidRPr="00895F0A">
        <w:rPr>
          <w:rFonts w:ascii="Times New Roman" w:eastAsia="Arial" w:hAnsi="Times New Roman" w:cs="Times New Roman"/>
          <w:sz w:val="22"/>
          <w:szCs w:val="22"/>
        </w:rPr>
        <w:t xml:space="preserve">. </w:t>
      </w:r>
    </w:p>
    <w:p w14:paraId="71F27316" w14:textId="77777777" w:rsidR="006B3CAA" w:rsidRPr="00895F0A" w:rsidRDefault="006B3CAA" w:rsidP="00A31A44">
      <w:pPr>
        <w:pStyle w:val="ListParagraph"/>
        <w:numPr>
          <w:ilvl w:val="0"/>
          <w:numId w:val="5"/>
        </w:numPr>
        <w:tabs>
          <w:tab w:val="left" w:pos="620"/>
        </w:tabs>
        <w:spacing w:line="288" w:lineRule="auto"/>
        <w:jc w:val="both"/>
        <w:rPr>
          <w:rFonts w:eastAsia="Arial"/>
          <w:sz w:val="22"/>
          <w:szCs w:val="22"/>
        </w:rPr>
      </w:pPr>
      <w:r w:rsidRPr="00895F0A">
        <w:rPr>
          <w:rFonts w:eastAsia="Arial"/>
          <w:b/>
          <w:sz w:val="22"/>
          <w:szCs w:val="22"/>
          <w:u w:val="single"/>
        </w:rPr>
        <w:t xml:space="preserve">Payment </w:t>
      </w:r>
      <w:r w:rsidR="00E72FC9" w:rsidRPr="00895F0A">
        <w:rPr>
          <w:rFonts w:eastAsia="Arial"/>
          <w:b/>
          <w:sz w:val="22"/>
          <w:szCs w:val="22"/>
          <w:u w:val="single"/>
        </w:rPr>
        <w:t>Terms: -</w:t>
      </w:r>
      <w:r w:rsidRPr="00895F0A">
        <w:rPr>
          <w:rFonts w:eastAsia="Arial"/>
          <w:b/>
          <w:sz w:val="22"/>
          <w:szCs w:val="22"/>
        </w:rPr>
        <w:t xml:space="preserve"> </w:t>
      </w:r>
      <w:r w:rsidRPr="00895F0A">
        <w:rPr>
          <w:rFonts w:eastAsia="Arial"/>
          <w:sz w:val="22"/>
          <w:szCs w:val="22"/>
        </w:rPr>
        <w:t>100% payment will be released after receiving of stores in good orde</w:t>
      </w:r>
      <w:r w:rsidRPr="00895F0A">
        <w:rPr>
          <w:rFonts w:eastAsia="Arial"/>
          <w:b/>
          <w:sz w:val="22"/>
          <w:szCs w:val="22"/>
        </w:rPr>
        <w:t xml:space="preserve">r </w:t>
      </w:r>
      <w:r w:rsidRPr="00895F0A">
        <w:rPr>
          <w:rFonts w:eastAsia="Arial"/>
          <w:sz w:val="22"/>
          <w:szCs w:val="22"/>
        </w:rPr>
        <w:t>and condition and successful installation and commissioning duly certified by the concern authority.</w:t>
      </w:r>
    </w:p>
    <w:p w14:paraId="7D35FDB0" w14:textId="77777777" w:rsidR="006B3CAA" w:rsidRPr="00895F0A" w:rsidRDefault="006B3CAA" w:rsidP="00A31A44">
      <w:pPr>
        <w:pStyle w:val="ListParagraph"/>
        <w:numPr>
          <w:ilvl w:val="0"/>
          <w:numId w:val="5"/>
        </w:numPr>
        <w:tabs>
          <w:tab w:val="left" w:pos="620"/>
        </w:tabs>
        <w:spacing w:line="288" w:lineRule="auto"/>
        <w:jc w:val="both"/>
        <w:rPr>
          <w:rFonts w:eastAsia="Arial"/>
          <w:sz w:val="22"/>
          <w:szCs w:val="22"/>
        </w:rPr>
      </w:pPr>
      <w:r w:rsidRPr="00895F0A">
        <w:rPr>
          <w:rFonts w:eastAsia="Arial"/>
          <w:b/>
          <w:sz w:val="22"/>
          <w:szCs w:val="22"/>
          <w:u w:val="single"/>
        </w:rPr>
        <w:t>Termination for default:</w:t>
      </w:r>
      <w:r w:rsidRPr="00895F0A">
        <w:rPr>
          <w:rFonts w:eastAsia="Arial"/>
          <w:sz w:val="22"/>
          <w:szCs w:val="22"/>
        </w:rPr>
        <w:t xml:space="preserve"> Default is said to have </w:t>
      </w:r>
      <w:r w:rsidR="00E72FC9" w:rsidRPr="00895F0A">
        <w:rPr>
          <w:rFonts w:eastAsia="Arial"/>
          <w:sz w:val="22"/>
          <w:szCs w:val="22"/>
        </w:rPr>
        <w:t>occurred: -</w:t>
      </w:r>
    </w:p>
    <w:p w14:paraId="1B523BF4" w14:textId="77777777" w:rsidR="006B3CAA" w:rsidRPr="00895F0A" w:rsidRDefault="006B3CAA" w:rsidP="00A31A44">
      <w:pPr>
        <w:spacing w:line="83" w:lineRule="exact"/>
        <w:jc w:val="both"/>
        <w:rPr>
          <w:rFonts w:ascii="Times New Roman" w:eastAsia="Times New Roman" w:hAnsi="Times New Roman" w:cs="Times New Roman"/>
          <w:sz w:val="22"/>
          <w:szCs w:val="22"/>
        </w:rPr>
      </w:pPr>
    </w:p>
    <w:p w14:paraId="3CD2D296" w14:textId="77777777" w:rsidR="006B3CAA" w:rsidRPr="00895F0A" w:rsidRDefault="006B3CAA" w:rsidP="00A31A44">
      <w:pPr>
        <w:spacing w:line="274" w:lineRule="auto"/>
        <w:ind w:left="630" w:hanging="261"/>
        <w:jc w:val="both"/>
        <w:rPr>
          <w:rFonts w:ascii="Times New Roman" w:eastAsia="Arial" w:hAnsi="Times New Roman" w:cs="Times New Roman"/>
          <w:sz w:val="22"/>
          <w:szCs w:val="22"/>
        </w:rPr>
      </w:pPr>
      <w:r w:rsidRPr="00895F0A">
        <w:rPr>
          <w:rFonts w:ascii="Times New Roman" w:eastAsia="Arial" w:hAnsi="Times New Roman" w:cs="Times New Roman"/>
          <w:sz w:val="22"/>
          <w:szCs w:val="22"/>
        </w:rPr>
        <w:t xml:space="preserve">(a) If the supplier fails to deliver any or all of the services within the time period(s) specified in </w:t>
      </w:r>
      <w:r w:rsidR="00954150" w:rsidRPr="00895F0A">
        <w:rPr>
          <w:rFonts w:ascii="Times New Roman" w:eastAsia="Arial" w:hAnsi="Times New Roman" w:cs="Times New Roman"/>
          <w:sz w:val="22"/>
          <w:szCs w:val="22"/>
        </w:rPr>
        <w:t>the purchase</w:t>
      </w:r>
      <w:r w:rsidRPr="00895F0A">
        <w:rPr>
          <w:rFonts w:ascii="Times New Roman" w:eastAsia="Arial" w:hAnsi="Times New Roman" w:cs="Times New Roman"/>
          <w:sz w:val="22"/>
          <w:szCs w:val="22"/>
        </w:rPr>
        <w:t xml:space="preserve"> order or any extension thereof granted by </w:t>
      </w:r>
      <w:r w:rsidR="00F50D16" w:rsidRPr="00895F0A">
        <w:rPr>
          <w:rFonts w:ascii="Times New Roman" w:eastAsia="Arial" w:hAnsi="Times New Roman" w:cs="Times New Roman"/>
          <w:sz w:val="22"/>
          <w:szCs w:val="22"/>
        </w:rPr>
        <w:t>BIT, Mesra</w:t>
      </w:r>
      <w:r w:rsidRPr="00895F0A">
        <w:rPr>
          <w:rFonts w:ascii="Times New Roman" w:eastAsia="Arial" w:hAnsi="Times New Roman" w:cs="Times New Roman"/>
          <w:sz w:val="22"/>
          <w:szCs w:val="22"/>
        </w:rPr>
        <w:t>.</w:t>
      </w:r>
    </w:p>
    <w:p w14:paraId="7EE5A140" w14:textId="77777777" w:rsidR="006B3CAA" w:rsidRPr="00895F0A" w:rsidRDefault="006B3CAA" w:rsidP="00A31A44">
      <w:pPr>
        <w:spacing w:line="8" w:lineRule="exact"/>
        <w:jc w:val="both"/>
        <w:rPr>
          <w:rFonts w:ascii="Times New Roman" w:eastAsia="Times New Roman" w:hAnsi="Times New Roman" w:cs="Times New Roman"/>
          <w:sz w:val="22"/>
          <w:szCs w:val="22"/>
        </w:rPr>
      </w:pPr>
    </w:p>
    <w:p w14:paraId="4A680F82" w14:textId="77777777" w:rsidR="006B3CAA" w:rsidRPr="00895F0A" w:rsidRDefault="006B3CAA" w:rsidP="00A31A44">
      <w:pPr>
        <w:pStyle w:val="ListParagraph"/>
        <w:numPr>
          <w:ilvl w:val="0"/>
          <w:numId w:val="9"/>
        </w:numPr>
        <w:spacing w:line="0" w:lineRule="atLeast"/>
        <w:jc w:val="both"/>
        <w:rPr>
          <w:rFonts w:eastAsia="Arial"/>
          <w:sz w:val="22"/>
          <w:szCs w:val="22"/>
        </w:rPr>
      </w:pPr>
      <w:r w:rsidRPr="00895F0A">
        <w:rPr>
          <w:rFonts w:eastAsia="Arial"/>
          <w:sz w:val="22"/>
          <w:szCs w:val="22"/>
        </w:rPr>
        <w:t>If the supplier fails to perform an</w:t>
      </w:r>
      <w:r w:rsidR="00B57C36" w:rsidRPr="00895F0A">
        <w:rPr>
          <w:rFonts w:eastAsia="Arial"/>
          <w:sz w:val="22"/>
          <w:szCs w:val="22"/>
        </w:rPr>
        <w:t>y other obligation(s) stated in the Purchase Order.</w:t>
      </w:r>
    </w:p>
    <w:p w14:paraId="1527C06D" w14:textId="77777777" w:rsidR="006B3CAA" w:rsidRPr="00895F0A" w:rsidRDefault="006B3CAA" w:rsidP="00A31A44">
      <w:pPr>
        <w:pStyle w:val="ListParagraph"/>
        <w:numPr>
          <w:ilvl w:val="0"/>
          <w:numId w:val="9"/>
        </w:numPr>
        <w:tabs>
          <w:tab w:val="left" w:pos="686"/>
        </w:tabs>
        <w:spacing w:line="244" w:lineRule="auto"/>
        <w:jc w:val="both"/>
        <w:rPr>
          <w:rFonts w:eastAsia="Arial"/>
          <w:sz w:val="22"/>
          <w:szCs w:val="22"/>
        </w:rPr>
      </w:pPr>
      <w:r w:rsidRPr="00895F0A">
        <w:rPr>
          <w:rFonts w:eastAsia="Arial"/>
          <w:sz w:val="22"/>
          <w:szCs w:val="22"/>
        </w:rPr>
        <w:t xml:space="preserve">If the vendor, in either of the above circumstances, does not take remedial steps within a period of 30 days after receipt of the default notice from </w:t>
      </w:r>
      <w:r w:rsidR="00B57C36" w:rsidRPr="00895F0A">
        <w:rPr>
          <w:rFonts w:eastAsia="Arial"/>
          <w:sz w:val="22"/>
          <w:szCs w:val="22"/>
        </w:rPr>
        <w:t>BIT Mesra</w:t>
      </w:r>
      <w:r w:rsidRPr="00895F0A">
        <w:rPr>
          <w:rFonts w:eastAsia="Arial"/>
          <w:sz w:val="22"/>
          <w:szCs w:val="22"/>
        </w:rPr>
        <w:t xml:space="preserve"> (or takes longer period in-spite of what </w:t>
      </w:r>
      <w:r w:rsidR="00B57C36" w:rsidRPr="00895F0A">
        <w:rPr>
          <w:rFonts w:eastAsia="Arial"/>
          <w:sz w:val="22"/>
          <w:szCs w:val="22"/>
        </w:rPr>
        <w:t xml:space="preserve">BIT Mesra may authorize in writing). BIT Mesra </w:t>
      </w:r>
      <w:r w:rsidRPr="00895F0A">
        <w:rPr>
          <w:rFonts w:eastAsia="Arial"/>
          <w:sz w:val="22"/>
          <w:szCs w:val="22"/>
        </w:rPr>
        <w:t xml:space="preserve">may terminate the contract / purchase order in completely or in part. In addition to above, </w:t>
      </w:r>
      <w:r w:rsidR="00B57C36" w:rsidRPr="00895F0A">
        <w:rPr>
          <w:rFonts w:eastAsia="Arial"/>
          <w:sz w:val="22"/>
          <w:szCs w:val="22"/>
        </w:rPr>
        <w:t>BIT Mesra</w:t>
      </w:r>
      <w:r w:rsidRPr="00895F0A">
        <w:rPr>
          <w:rFonts w:eastAsia="Arial"/>
          <w:sz w:val="22"/>
          <w:szCs w:val="22"/>
        </w:rPr>
        <w:t xml:space="preserve"> may at its discretion also take the following actions: </w:t>
      </w:r>
      <w:r w:rsidR="00B57C36" w:rsidRPr="00895F0A">
        <w:rPr>
          <w:rFonts w:eastAsia="Arial"/>
          <w:sz w:val="22"/>
          <w:szCs w:val="22"/>
        </w:rPr>
        <w:t xml:space="preserve">BIT Mesra </w:t>
      </w:r>
      <w:r w:rsidRPr="00895F0A">
        <w:rPr>
          <w:rFonts w:eastAsia="Arial"/>
          <w:sz w:val="22"/>
          <w:szCs w:val="22"/>
        </w:rPr>
        <w:t xml:space="preserve">may procure, upon such terms and in such manner, as it deems appropriate, goods similar to the undelivered items/products and the defaulting supplier shall be liable to compensate </w:t>
      </w:r>
      <w:r w:rsidR="00B57C36" w:rsidRPr="00895F0A">
        <w:rPr>
          <w:rFonts w:eastAsia="Arial"/>
          <w:sz w:val="22"/>
          <w:szCs w:val="22"/>
        </w:rPr>
        <w:t xml:space="preserve">BIT Mesra </w:t>
      </w:r>
      <w:r w:rsidRPr="00895F0A">
        <w:rPr>
          <w:rFonts w:eastAsia="Arial"/>
          <w:sz w:val="22"/>
          <w:szCs w:val="22"/>
        </w:rPr>
        <w:t>for any extra expenditure involved towards goods and services to complete the scope of.</w:t>
      </w:r>
    </w:p>
    <w:p w14:paraId="310DD30A" w14:textId="77777777" w:rsidR="006B3CAA" w:rsidRPr="00895F0A" w:rsidRDefault="00B57C36" w:rsidP="00A31A44">
      <w:pPr>
        <w:pStyle w:val="ListParagraph"/>
        <w:numPr>
          <w:ilvl w:val="0"/>
          <w:numId w:val="5"/>
        </w:numPr>
        <w:spacing w:line="276" w:lineRule="auto"/>
        <w:jc w:val="both"/>
        <w:rPr>
          <w:sz w:val="22"/>
          <w:szCs w:val="22"/>
        </w:rPr>
      </w:pPr>
      <w:r w:rsidRPr="00895F0A">
        <w:rPr>
          <w:rFonts w:eastAsia="Arial"/>
          <w:b/>
          <w:sz w:val="22"/>
          <w:szCs w:val="22"/>
          <w:u w:val="single"/>
        </w:rPr>
        <w:t>Acceptance and rej</w:t>
      </w:r>
      <w:r w:rsidR="00C02D37" w:rsidRPr="00895F0A">
        <w:rPr>
          <w:rFonts w:eastAsia="Arial"/>
          <w:b/>
          <w:sz w:val="22"/>
          <w:szCs w:val="22"/>
          <w:u w:val="single"/>
        </w:rPr>
        <w:t xml:space="preserve">ection of bids: </w:t>
      </w:r>
      <w:r w:rsidR="006B3CAA" w:rsidRPr="00895F0A">
        <w:rPr>
          <w:rFonts w:eastAsia="Arial"/>
          <w:sz w:val="22"/>
          <w:szCs w:val="22"/>
        </w:rPr>
        <w:t>The Institute may accept or reject any or all the bids in part of in full without</w:t>
      </w:r>
      <w:r w:rsidR="006B3CAA" w:rsidRPr="00895F0A">
        <w:rPr>
          <w:rFonts w:eastAsia="Arial"/>
          <w:b/>
          <w:sz w:val="22"/>
          <w:szCs w:val="22"/>
        </w:rPr>
        <w:t xml:space="preserve"> </w:t>
      </w:r>
      <w:r w:rsidR="006B3CAA" w:rsidRPr="00895F0A">
        <w:rPr>
          <w:rFonts w:eastAsia="Arial"/>
          <w:sz w:val="22"/>
          <w:szCs w:val="22"/>
        </w:rPr>
        <w:t xml:space="preserve">assigning any reason and doesn’t bind </w:t>
      </w:r>
      <w:r w:rsidRPr="00895F0A">
        <w:rPr>
          <w:rFonts w:eastAsia="Arial"/>
          <w:sz w:val="22"/>
          <w:szCs w:val="22"/>
        </w:rPr>
        <w:t xml:space="preserve">himself to accept the lower bid, </w:t>
      </w:r>
      <w:r w:rsidRPr="00895F0A">
        <w:rPr>
          <w:sz w:val="22"/>
          <w:szCs w:val="22"/>
        </w:rPr>
        <w:t>without thereby incurring any liability to the affected Bidder or bidders.</w:t>
      </w:r>
      <w:r w:rsidR="006B3CAA" w:rsidRPr="00895F0A">
        <w:rPr>
          <w:rFonts w:eastAsia="Arial"/>
          <w:sz w:val="22"/>
          <w:szCs w:val="22"/>
        </w:rPr>
        <w:t xml:space="preserve"> The institute at its discretion may change the quantity / upgrade the criteria / drop any item or thereof at any time before placing the Purchase Order.</w:t>
      </w:r>
    </w:p>
    <w:p w14:paraId="7A65FE5F" w14:textId="77777777" w:rsidR="00924E52" w:rsidRPr="00895F0A" w:rsidRDefault="003529B5" w:rsidP="00A31A44">
      <w:pPr>
        <w:pStyle w:val="ListParagraph"/>
        <w:numPr>
          <w:ilvl w:val="0"/>
          <w:numId w:val="5"/>
        </w:numPr>
        <w:spacing w:line="219" w:lineRule="auto"/>
        <w:ind w:right="280"/>
        <w:jc w:val="both"/>
        <w:rPr>
          <w:rFonts w:eastAsia="Arial"/>
          <w:sz w:val="22"/>
          <w:szCs w:val="22"/>
        </w:rPr>
      </w:pPr>
      <w:r w:rsidRPr="00895F0A">
        <w:rPr>
          <w:rFonts w:eastAsia="Arial"/>
          <w:b/>
          <w:sz w:val="22"/>
          <w:szCs w:val="22"/>
          <w:u w:val="single"/>
        </w:rPr>
        <w:t>Manual</w:t>
      </w:r>
      <w:r w:rsidR="00924E52" w:rsidRPr="00895F0A">
        <w:rPr>
          <w:rFonts w:eastAsia="Arial"/>
          <w:b/>
          <w:sz w:val="22"/>
          <w:szCs w:val="22"/>
          <w:u w:val="single"/>
        </w:rPr>
        <w:t>:</w:t>
      </w:r>
      <w:r w:rsidR="00924E52" w:rsidRPr="00895F0A">
        <w:rPr>
          <w:rFonts w:eastAsia="Arial"/>
          <w:sz w:val="22"/>
          <w:szCs w:val="22"/>
        </w:rPr>
        <w:t xml:space="preserve"> One set of operating manual and service manual including detailed drawings and circuit diagrams (in English) should be provided with the instrument</w:t>
      </w:r>
    </w:p>
    <w:p w14:paraId="35DC7740" w14:textId="77777777" w:rsidR="000C6E19" w:rsidRPr="00895F0A" w:rsidRDefault="000C6E19" w:rsidP="00A31A44">
      <w:pPr>
        <w:numPr>
          <w:ilvl w:val="0"/>
          <w:numId w:val="5"/>
        </w:numPr>
        <w:tabs>
          <w:tab w:val="left" w:pos="247"/>
        </w:tabs>
        <w:spacing w:line="272" w:lineRule="auto"/>
        <w:jc w:val="both"/>
        <w:rPr>
          <w:rFonts w:ascii="Times New Roman" w:eastAsia="Arial" w:hAnsi="Times New Roman" w:cs="Times New Roman"/>
          <w:b/>
          <w:sz w:val="22"/>
          <w:szCs w:val="22"/>
        </w:rPr>
      </w:pPr>
      <w:r w:rsidRPr="00895F0A">
        <w:rPr>
          <w:rFonts w:ascii="Times New Roman" w:eastAsia="Arial" w:hAnsi="Times New Roman" w:cs="Times New Roman"/>
          <w:b/>
          <w:sz w:val="22"/>
          <w:szCs w:val="22"/>
          <w:u w:val="single"/>
        </w:rPr>
        <w:t>Blacklisting of Supplier:</w:t>
      </w:r>
      <w:r w:rsidRPr="00895F0A">
        <w:rPr>
          <w:rFonts w:ascii="Times New Roman" w:eastAsia="Arial" w:hAnsi="Times New Roman" w:cs="Times New Roman"/>
          <w:b/>
          <w:sz w:val="22"/>
          <w:szCs w:val="22"/>
        </w:rPr>
        <w:t xml:space="preserve"> Furnishing of wrong/ambiguous information in the compliance statement may lead to rejection of bid and further black listing of the bidder, if prima-facie it appears that the information in the compliance statement was given with a </w:t>
      </w:r>
      <w:proofErr w:type="spellStart"/>
      <w:r w:rsidRPr="00895F0A">
        <w:rPr>
          <w:rFonts w:ascii="Times New Roman" w:eastAsia="Arial" w:hAnsi="Times New Roman" w:cs="Times New Roman"/>
          <w:b/>
          <w:sz w:val="22"/>
          <w:szCs w:val="22"/>
        </w:rPr>
        <w:t>malafi</w:t>
      </w:r>
      <w:r w:rsidR="007130AB" w:rsidRPr="00895F0A">
        <w:rPr>
          <w:rFonts w:ascii="Times New Roman" w:eastAsia="Arial" w:hAnsi="Times New Roman" w:cs="Times New Roman"/>
          <w:b/>
          <w:sz w:val="22"/>
          <w:szCs w:val="22"/>
        </w:rPr>
        <w:t>e</w:t>
      </w:r>
      <w:r w:rsidRPr="00895F0A">
        <w:rPr>
          <w:rFonts w:ascii="Times New Roman" w:eastAsia="Arial" w:hAnsi="Times New Roman" w:cs="Times New Roman"/>
          <w:b/>
          <w:sz w:val="22"/>
          <w:szCs w:val="22"/>
        </w:rPr>
        <w:t>d</w:t>
      </w:r>
      <w:proofErr w:type="spellEnd"/>
      <w:r w:rsidRPr="00895F0A">
        <w:rPr>
          <w:rFonts w:ascii="Times New Roman" w:eastAsia="Arial" w:hAnsi="Times New Roman" w:cs="Times New Roman"/>
          <w:b/>
          <w:sz w:val="22"/>
          <w:szCs w:val="22"/>
        </w:rPr>
        <w:t>/</w:t>
      </w:r>
      <w:r w:rsidR="007130AB" w:rsidRPr="00895F0A">
        <w:rPr>
          <w:rFonts w:ascii="Times New Roman" w:eastAsia="Arial" w:hAnsi="Times New Roman" w:cs="Times New Roman"/>
          <w:b/>
          <w:sz w:val="22"/>
          <w:szCs w:val="22"/>
        </w:rPr>
        <w:t xml:space="preserve"> </w:t>
      </w:r>
      <w:r w:rsidRPr="00895F0A">
        <w:rPr>
          <w:rFonts w:ascii="Times New Roman" w:eastAsia="Arial" w:hAnsi="Times New Roman" w:cs="Times New Roman"/>
          <w:b/>
          <w:sz w:val="22"/>
          <w:szCs w:val="22"/>
        </w:rPr>
        <w:t>fraudulent intent.</w:t>
      </w:r>
    </w:p>
    <w:p w14:paraId="65D7AC16" w14:textId="77777777" w:rsidR="000C6E19" w:rsidRPr="00895F0A" w:rsidRDefault="000C6E19" w:rsidP="00A31A44">
      <w:pPr>
        <w:pStyle w:val="ListParagraph"/>
        <w:numPr>
          <w:ilvl w:val="0"/>
          <w:numId w:val="5"/>
        </w:numPr>
        <w:spacing w:line="0" w:lineRule="atLeast"/>
        <w:jc w:val="both"/>
        <w:rPr>
          <w:rFonts w:eastAsia="Arial"/>
          <w:b/>
          <w:sz w:val="22"/>
          <w:szCs w:val="22"/>
          <w:u w:val="single"/>
        </w:rPr>
      </w:pPr>
      <w:r w:rsidRPr="00895F0A">
        <w:rPr>
          <w:rFonts w:eastAsia="Arial"/>
          <w:b/>
          <w:sz w:val="22"/>
          <w:szCs w:val="22"/>
          <w:u w:val="single"/>
        </w:rPr>
        <w:lastRenderedPageBreak/>
        <w:t>Delivery at Kolkata Airport/ Seaport only</w:t>
      </w:r>
      <w:r w:rsidRPr="00895F0A">
        <w:rPr>
          <w:rFonts w:eastAsia="Arial"/>
          <w:b/>
          <w:sz w:val="22"/>
          <w:szCs w:val="22"/>
        </w:rPr>
        <w:t>:</w:t>
      </w:r>
      <w:r w:rsidR="00673F3D" w:rsidRPr="00895F0A">
        <w:rPr>
          <w:rFonts w:eastAsia="Arial"/>
          <w:sz w:val="22"/>
          <w:szCs w:val="22"/>
        </w:rPr>
        <w:t xml:space="preserve"> Since our SFIS bond is valid in Kolkata Airport/ Seaport only </w:t>
      </w:r>
      <w:r w:rsidR="00F50D16" w:rsidRPr="00895F0A">
        <w:rPr>
          <w:rFonts w:eastAsia="Arial"/>
          <w:sz w:val="22"/>
          <w:szCs w:val="22"/>
        </w:rPr>
        <w:t>delivery</w:t>
      </w:r>
      <w:r w:rsidRPr="00895F0A">
        <w:rPr>
          <w:rFonts w:eastAsia="Arial"/>
          <w:sz w:val="22"/>
          <w:szCs w:val="22"/>
        </w:rPr>
        <w:t xml:space="preserve"> is to be made </w:t>
      </w:r>
      <w:r w:rsidR="00673F3D" w:rsidRPr="00895F0A">
        <w:rPr>
          <w:rFonts w:eastAsia="Arial"/>
          <w:sz w:val="22"/>
          <w:szCs w:val="22"/>
        </w:rPr>
        <w:t xml:space="preserve">through </w:t>
      </w:r>
      <w:r w:rsidRPr="00895F0A">
        <w:rPr>
          <w:rFonts w:eastAsia="Arial"/>
          <w:sz w:val="22"/>
          <w:szCs w:val="22"/>
        </w:rPr>
        <w:t>Kolkata</w:t>
      </w:r>
      <w:r w:rsidR="00673F3D" w:rsidRPr="00895F0A">
        <w:rPr>
          <w:rFonts w:eastAsia="Arial"/>
          <w:sz w:val="22"/>
          <w:szCs w:val="22"/>
        </w:rPr>
        <w:t xml:space="preserve"> Airport/ Seaport.</w:t>
      </w:r>
    </w:p>
    <w:p w14:paraId="1DF1C008" w14:textId="77777777" w:rsidR="00B64362" w:rsidRPr="00895F0A" w:rsidRDefault="00C02D37" w:rsidP="00A31A44">
      <w:pPr>
        <w:pStyle w:val="ListParagraph"/>
        <w:numPr>
          <w:ilvl w:val="0"/>
          <w:numId w:val="5"/>
        </w:numPr>
        <w:spacing w:line="0" w:lineRule="atLeast"/>
        <w:jc w:val="both"/>
        <w:rPr>
          <w:rFonts w:eastAsia="Arial"/>
          <w:sz w:val="22"/>
          <w:szCs w:val="22"/>
        </w:rPr>
      </w:pPr>
      <w:r w:rsidRPr="00895F0A">
        <w:rPr>
          <w:rFonts w:eastAsia="Arial"/>
          <w:b/>
          <w:sz w:val="22"/>
          <w:szCs w:val="22"/>
          <w:u w:val="single"/>
        </w:rPr>
        <w:t>No part Shipment:</w:t>
      </w:r>
      <w:r w:rsidRPr="00895F0A">
        <w:rPr>
          <w:rFonts w:eastAsia="Arial"/>
          <w:sz w:val="22"/>
          <w:szCs w:val="22"/>
        </w:rPr>
        <w:t xml:space="preserve"> </w:t>
      </w:r>
      <w:r w:rsidR="000C6E19" w:rsidRPr="00895F0A">
        <w:rPr>
          <w:rFonts w:eastAsia="Arial"/>
          <w:sz w:val="22"/>
          <w:szCs w:val="22"/>
        </w:rPr>
        <w:t>While transshipment will be allowed, pa</w:t>
      </w:r>
      <w:r w:rsidR="00B64362" w:rsidRPr="00895F0A">
        <w:rPr>
          <w:rFonts w:eastAsia="Arial"/>
          <w:sz w:val="22"/>
          <w:szCs w:val="22"/>
        </w:rPr>
        <w:t>rt shipment will not be allowed.</w:t>
      </w:r>
    </w:p>
    <w:p w14:paraId="5E60A5EE" w14:textId="77777777" w:rsidR="00B64362" w:rsidRPr="00895F0A" w:rsidRDefault="00B64362" w:rsidP="00A31A44">
      <w:pPr>
        <w:pStyle w:val="ListParagraph"/>
        <w:numPr>
          <w:ilvl w:val="0"/>
          <w:numId w:val="5"/>
        </w:numPr>
        <w:spacing w:line="0" w:lineRule="atLeast"/>
        <w:jc w:val="both"/>
        <w:rPr>
          <w:rFonts w:eastAsia="Arial"/>
          <w:sz w:val="22"/>
          <w:szCs w:val="22"/>
        </w:rPr>
      </w:pPr>
      <w:r w:rsidRPr="00895F0A">
        <w:rPr>
          <w:b/>
          <w:sz w:val="22"/>
          <w:szCs w:val="22"/>
          <w:u w:val="single"/>
        </w:rPr>
        <w:t>Clarification of Bids:</w:t>
      </w:r>
      <w:r w:rsidRPr="00895F0A">
        <w:rPr>
          <w:sz w:val="22"/>
          <w:szCs w:val="22"/>
        </w:rPr>
        <w:t xml:space="preserve"> Clarifications may be sought by the Evaluation committee of the Institute during the Process of Technical </w:t>
      </w:r>
      <w:r w:rsidR="007130AB" w:rsidRPr="00895F0A">
        <w:rPr>
          <w:sz w:val="22"/>
          <w:szCs w:val="22"/>
        </w:rPr>
        <w:t>Evaluation</w:t>
      </w:r>
      <w:r w:rsidRPr="00895F0A">
        <w:rPr>
          <w:sz w:val="22"/>
          <w:szCs w:val="22"/>
        </w:rPr>
        <w:t xml:space="preserve">. The </w:t>
      </w:r>
      <w:r w:rsidR="00F50D16" w:rsidRPr="00895F0A">
        <w:rPr>
          <w:sz w:val="22"/>
          <w:szCs w:val="22"/>
        </w:rPr>
        <w:t xml:space="preserve">request for the clarification </w:t>
      </w:r>
      <w:r w:rsidRPr="00895F0A">
        <w:rPr>
          <w:sz w:val="22"/>
          <w:szCs w:val="22"/>
        </w:rPr>
        <w:t xml:space="preserve">and the response shall be in writing. </w:t>
      </w:r>
      <w:r w:rsidR="007130AB" w:rsidRPr="00895F0A">
        <w:rPr>
          <w:sz w:val="22"/>
          <w:szCs w:val="22"/>
        </w:rPr>
        <w:t>There</w:t>
      </w:r>
      <w:r w:rsidRPr="00895F0A">
        <w:rPr>
          <w:sz w:val="22"/>
          <w:szCs w:val="22"/>
        </w:rPr>
        <w:t xml:space="preserve"> shall be no c</w:t>
      </w:r>
      <w:r w:rsidR="00F50D16" w:rsidRPr="00895F0A">
        <w:rPr>
          <w:sz w:val="22"/>
          <w:szCs w:val="22"/>
        </w:rPr>
        <w:t>hange</w:t>
      </w:r>
      <w:r w:rsidRPr="00895F0A">
        <w:rPr>
          <w:sz w:val="22"/>
          <w:szCs w:val="22"/>
        </w:rPr>
        <w:t xml:space="preserve"> in prices or substance of the bid shall be sought, offered or permitted. The Purchaser will examine the bids to determine whether they are complete, whether any computational errors have been made, whether required sureties have been furnished, whether the documents have been properly signed, and whether the bids are generally in order. </w:t>
      </w:r>
    </w:p>
    <w:p w14:paraId="3CCA900D" w14:textId="77777777" w:rsidR="00B64362" w:rsidRPr="00895F0A" w:rsidRDefault="00B64362" w:rsidP="00A31A44">
      <w:pPr>
        <w:spacing w:line="77" w:lineRule="exact"/>
        <w:jc w:val="both"/>
        <w:rPr>
          <w:rFonts w:ascii="Times New Roman" w:eastAsia="Times New Roman" w:hAnsi="Times New Roman" w:cs="Times New Roman"/>
          <w:sz w:val="22"/>
          <w:szCs w:val="22"/>
        </w:rPr>
      </w:pPr>
    </w:p>
    <w:p w14:paraId="42050E7A" w14:textId="77777777" w:rsidR="00B64362" w:rsidRPr="00895F0A" w:rsidRDefault="00B64362" w:rsidP="00A31A44">
      <w:pPr>
        <w:numPr>
          <w:ilvl w:val="0"/>
          <w:numId w:val="5"/>
        </w:numPr>
        <w:tabs>
          <w:tab w:val="left" w:pos="600"/>
        </w:tabs>
        <w:spacing w:line="256" w:lineRule="auto"/>
        <w:jc w:val="both"/>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u w:val="single"/>
        </w:rPr>
        <w:t>Waivers:</w:t>
      </w:r>
      <w:r w:rsidRPr="00895F0A">
        <w:rPr>
          <w:rFonts w:ascii="Times New Roman" w:eastAsia="Times New Roman" w:hAnsi="Times New Roman" w:cs="Times New Roman"/>
          <w:sz w:val="22"/>
          <w:szCs w:val="22"/>
        </w:rPr>
        <w:t xml:space="preserve"> The Institute may waive off any minor informality non-</w:t>
      </w:r>
      <w:r w:rsidR="007130AB" w:rsidRPr="00895F0A">
        <w:rPr>
          <w:rFonts w:ascii="Times New Roman" w:eastAsia="Times New Roman" w:hAnsi="Times New Roman" w:cs="Times New Roman"/>
          <w:sz w:val="22"/>
          <w:szCs w:val="22"/>
        </w:rPr>
        <w:t>conformity</w:t>
      </w:r>
      <w:r w:rsidRPr="00895F0A">
        <w:rPr>
          <w:rFonts w:ascii="Times New Roman" w:eastAsia="Times New Roman" w:hAnsi="Times New Roman" w:cs="Times New Roman"/>
          <w:sz w:val="22"/>
          <w:szCs w:val="22"/>
        </w:rPr>
        <w:t xml:space="preserve"> or irregularity in a bid which does not constitute a material deviation, provided such a waiver does not prejudice or affect the relative ranking of any Bidder.</w:t>
      </w:r>
    </w:p>
    <w:p w14:paraId="57092A4C" w14:textId="77777777" w:rsidR="00B64362" w:rsidRPr="00895F0A" w:rsidRDefault="0038247A" w:rsidP="00A31A44">
      <w:pPr>
        <w:numPr>
          <w:ilvl w:val="0"/>
          <w:numId w:val="5"/>
        </w:numPr>
        <w:tabs>
          <w:tab w:val="left" w:pos="600"/>
        </w:tabs>
        <w:spacing w:line="244" w:lineRule="auto"/>
        <w:jc w:val="both"/>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u w:val="single"/>
        </w:rPr>
        <w:t>Bid responsiveness:</w:t>
      </w:r>
      <w:r w:rsidRPr="00895F0A">
        <w:rPr>
          <w:rFonts w:ascii="Times New Roman" w:eastAsia="Times New Roman" w:hAnsi="Times New Roman" w:cs="Times New Roman"/>
          <w:sz w:val="22"/>
          <w:szCs w:val="22"/>
        </w:rPr>
        <w:t xml:space="preserve"> A responsive bid is one in which the bid is substantively responsible i.e. the bid </w:t>
      </w:r>
      <w:r w:rsidR="00B64362" w:rsidRPr="00895F0A">
        <w:rPr>
          <w:rFonts w:ascii="Times New Roman" w:eastAsia="Times New Roman" w:hAnsi="Times New Roman" w:cs="Times New Roman"/>
          <w:sz w:val="22"/>
          <w:szCs w:val="22"/>
        </w:rPr>
        <w:t xml:space="preserve">which conforms to all the terms and conditions of the bidding documents without material deviations. Deviations from or objections or reservations to critical provisions such as those concerning Performance </w:t>
      </w:r>
      <w:r w:rsidR="007130AB" w:rsidRPr="00895F0A">
        <w:rPr>
          <w:rFonts w:ascii="Times New Roman" w:eastAsia="Times New Roman" w:hAnsi="Times New Roman" w:cs="Times New Roman"/>
          <w:sz w:val="22"/>
          <w:szCs w:val="22"/>
        </w:rPr>
        <w:t>Security,</w:t>
      </w:r>
      <w:r w:rsidR="00B64362" w:rsidRPr="00895F0A">
        <w:rPr>
          <w:rFonts w:ascii="Times New Roman" w:eastAsia="Times New Roman" w:hAnsi="Times New Roman" w:cs="Times New Roman"/>
          <w:sz w:val="22"/>
          <w:szCs w:val="22"/>
        </w:rPr>
        <w:t xml:space="preserve"> Warranty</w:t>
      </w:r>
      <w:r w:rsidRPr="00895F0A">
        <w:rPr>
          <w:rFonts w:ascii="Times New Roman" w:eastAsia="Times New Roman" w:hAnsi="Times New Roman" w:cs="Times New Roman"/>
          <w:sz w:val="22"/>
          <w:szCs w:val="22"/>
        </w:rPr>
        <w:t xml:space="preserve">, </w:t>
      </w:r>
      <w:r w:rsidR="00B64362" w:rsidRPr="00895F0A">
        <w:rPr>
          <w:rFonts w:ascii="Times New Roman" w:eastAsia="Times New Roman" w:hAnsi="Times New Roman" w:cs="Times New Roman"/>
          <w:sz w:val="22"/>
          <w:szCs w:val="22"/>
        </w:rPr>
        <w:t>Force Majeure</w:t>
      </w:r>
      <w:r w:rsidRPr="00895F0A">
        <w:rPr>
          <w:rFonts w:ascii="Times New Roman" w:eastAsia="Times New Roman" w:hAnsi="Times New Roman" w:cs="Times New Roman"/>
          <w:sz w:val="22"/>
          <w:szCs w:val="22"/>
        </w:rPr>
        <w:t>,</w:t>
      </w:r>
      <w:r w:rsidR="00B64362" w:rsidRPr="00895F0A">
        <w:rPr>
          <w:rFonts w:ascii="Times New Roman" w:eastAsia="Times New Roman" w:hAnsi="Times New Roman" w:cs="Times New Roman"/>
          <w:sz w:val="22"/>
          <w:szCs w:val="22"/>
        </w:rPr>
        <w:t xml:space="preserve"> Limitation of </w:t>
      </w:r>
      <w:r w:rsidR="007130AB" w:rsidRPr="00895F0A">
        <w:rPr>
          <w:rFonts w:ascii="Times New Roman" w:eastAsia="Times New Roman" w:hAnsi="Times New Roman" w:cs="Times New Roman"/>
          <w:sz w:val="22"/>
          <w:szCs w:val="22"/>
        </w:rPr>
        <w:t>liability, Applicable</w:t>
      </w:r>
      <w:r w:rsidR="00B64362" w:rsidRPr="00895F0A">
        <w:rPr>
          <w:rFonts w:ascii="Times New Roman" w:eastAsia="Times New Roman" w:hAnsi="Times New Roman" w:cs="Times New Roman"/>
          <w:sz w:val="22"/>
          <w:szCs w:val="22"/>
        </w:rPr>
        <w:t xml:space="preserve"> law</w:t>
      </w:r>
      <w:r w:rsidRPr="00895F0A">
        <w:rPr>
          <w:rFonts w:ascii="Times New Roman" w:eastAsia="Times New Roman" w:hAnsi="Times New Roman" w:cs="Times New Roman"/>
          <w:sz w:val="22"/>
          <w:szCs w:val="22"/>
        </w:rPr>
        <w:t xml:space="preserve">, </w:t>
      </w:r>
      <w:r w:rsidR="00B64362" w:rsidRPr="00895F0A">
        <w:rPr>
          <w:rFonts w:ascii="Times New Roman" w:eastAsia="Times New Roman" w:hAnsi="Times New Roman" w:cs="Times New Roman"/>
          <w:sz w:val="22"/>
          <w:szCs w:val="22"/>
        </w:rPr>
        <w:t>and Taxes &amp; Duties will be deemed to be a material deviation. The Purchaser's determination of a bid's responsiveness is to be based on the contents of the bid itself without recourse to extrinsic evidence.</w:t>
      </w:r>
    </w:p>
    <w:p w14:paraId="15A8867F" w14:textId="77777777" w:rsidR="00B64362" w:rsidRPr="00895F0A" w:rsidRDefault="0038247A" w:rsidP="00A31A44">
      <w:pPr>
        <w:numPr>
          <w:ilvl w:val="0"/>
          <w:numId w:val="5"/>
        </w:numPr>
        <w:tabs>
          <w:tab w:val="left" w:pos="600"/>
        </w:tabs>
        <w:spacing w:line="273" w:lineRule="auto"/>
        <w:ind w:right="20"/>
        <w:jc w:val="both"/>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u w:val="single"/>
        </w:rPr>
        <w:t>No Canvassing:</w:t>
      </w:r>
      <w:r w:rsidRPr="00895F0A">
        <w:rPr>
          <w:rFonts w:ascii="Times New Roman" w:eastAsia="Times New Roman" w:hAnsi="Times New Roman" w:cs="Times New Roman"/>
          <w:sz w:val="22"/>
          <w:szCs w:val="22"/>
        </w:rPr>
        <w:t xml:space="preserve"> </w:t>
      </w:r>
      <w:r w:rsidR="00B64362" w:rsidRPr="00895F0A">
        <w:rPr>
          <w:rFonts w:ascii="Times New Roman" w:eastAsia="Times New Roman" w:hAnsi="Times New Roman" w:cs="Times New Roman"/>
          <w:sz w:val="22"/>
          <w:szCs w:val="22"/>
        </w:rPr>
        <w:t>Any effort by a Bidder to influence the Purchaser in its decisions on bid evaluation, bid comparison or contract award may result in rejection of the Bidder's bid.</w:t>
      </w:r>
    </w:p>
    <w:p w14:paraId="7D3C644A" w14:textId="77777777" w:rsidR="00143DA2" w:rsidRPr="00895F0A" w:rsidRDefault="0038247A" w:rsidP="00DE4EB6">
      <w:pPr>
        <w:pStyle w:val="ListParagraph"/>
        <w:numPr>
          <w:ilvl w:val="0"/>
          <w:numId w:val="5"/>
        </w:numPr>
        <w:spacing w:line="0" w:lineRule="atLeast"/>
        <w:jc w:val="both"/>
        <w:rPr>
          <w:rFonts w:eastAsia="Arial"/>
          <w:sz w:val="22"/>
          <w:szCs w:val="22"/>
        </w:rPr>
      </w:pPr>
      <w:r w:rsidRPr="00895F0A">
        <w:rPr>
          <w:b/>
          <w:sz w:val="22"/>
          <w:szCs w:val="22"/>
          <w:u w:val="single"/>
        </w:rPr>
        <w:t>Rejection of Bid</w:t>
      </w:r>
      <w:r w:rsidRPr="00895F0A">
        <w:rPr>
          <w:sz w:val="22"/>
          <w:szCs w:val="22"/>
        </w:rPr>
        <w:t xml:space="preserve">: </w:t>
      </w:r>
      <w:r w:rsidR="00143DA2" w:rsidRPr="00895F0A">
        <w:rPr>
          <w:sz w:val="22"/>
          <w:szCs w:val="22"/>
        </w:rPr>
        <w:t>If a bid is not substantially responsive, it will be rejected by the Purchaser and may not subsequently be made responsive by the Bidder by correction of the non-conformity.</w:t>
      </w:r>
    </w:p>
    <w:p w14:paraId="10E066E4" w14:textId="77777777" w:rsidR="00143DA2" w:rsidRPr="00895F0A" w:rsidRDefault="00143DA2" w:rsidP="00A31A44">
      <w:pPr>
        <w:pStyle w:val="ListParagraph"/>
        <w:numPr>
          <w:ilvl w:val="0"/>
          <w:numId w:val="5"/>
        </w:numPr>
        <w:spacing w:line="231" w:lineRule="exact"/>
        <w:jc w:val="both"/>
        <w:rPr>
          <w:sz w:val="22"/>
          <w:szCs w:val="22"/>
        </w:rPr>
      </w:pPr>
      <w:r w:rsidRPr="00895F0A">
        <w:rPr>
          <w:b/>
          <w:sz w:val="22"/>
          <w:szCs w:val="22"/>
          <w:u w:val="single"/>
        </w:rPr>
        <w:t>Patent Rights:</w:t>
      </w:r>
      <w:r w:rsidRPr="00895F0A">
        <w:rPr>
          <w:sz w:val="22"/>
          <w:szCs w:val="22"/>
        </w:rPr>
        <w:t xml:space="preserve"> The Supplier shall indemnify the Institute against all third-party </w:t>
      </w:r>
      <w:r w:rsidR="007130AB" w:rsidRPr="00895F0A">
        <w:rPr>
          <w:sz w:val="22"/>
          <w:szCs w:val="22"/>
        </w:rPr>
        <w:t>claims of</w:t>
      </w:r>
      <w:r w:rsidRPr="00895F0A">
        <w:rPr>
          <w:sz w:val="22"/>
          <w:szCs w:val="22"/>
        </w:rPr>
        <w:t xml:space="preserve"> </w:t>
      </w:r>
      <w:r w:rsidR="007130AB" w:rsidRPr="00895F0A">
        <w:rPr>
          <w:sz w:val="22"/>
          <w:szCs w:val="22"/>
        </w:rPr>
        <w:t>trademark</w:t>
      </w:r>
      <w:r w:rsidRPr="00895F0A">
        <w:rPr>
          <w:sz w:val="22"/>
          <w:szCs w:val="22"/>
        </w:rPr>
        <w:t xml:space="preserve">, industrial design right or infringement of Patent arising from the use of Goods or </w:t>
      </w:r>
      <w:r w:rsidR="007130AB" w:rsidRPr="00895F0A">
        <w:rPr>
          <w:sz w:val="22"/>
          <w:szCs w:val="22"/>
        </w:rPr>
        <w:t>any part</w:t>
      </w:r>
      <w:r w:rsidRPr="00895F0A">
        <w:rPr>
          <w:sz w:val="22"/>
          <w:szCs w:val="22"/>
        </w:rPr>
        <w:t xml:space="preserve"> </w:t>
      </w:r>
      <w:r w:rsidR="007130AB" w:rsidRPr="00895F0A">
        <w:rPr>
          <w:sz w:val="22"/>
          <w:szCs w:val="22"/>
        </w:rPr>
        <w:t>thereof</w:t>
      </w:r>
      <w:r w:rsidRPr="00895F0A">
        <w:rPr>
          <w:sz w:val="22"/>
          <w:szCs w:val="22"/>
        </w:rPr>
        <w:t xml:space="preserve"> in India.</w:t>
      </w:r>
    </w:p>
    <w:p w14:paraId="0BD803FC" w14:textId="77777777" w:rsidR="007E186B" w:rsidRPr="00895F0A" w:rsidRDefault="00143DA2" w:rsidP="00DE4EB6">
      <w:pPr>
        <w:pStyle w:val="ListParagraph"/>
        <w:numPr>
          <w:ilvl w:val="0"/>
          <w:numId w:val="5"/>
        </w:numPr>
        <w:tabs>
          <w:tab w:val="left" w:pos="320"/>
        </w:tabs>
        <w:spacing w:line="276" w:lineRule="auto"/>
        <w:jc w:val="both"/>
        <w:rPr>
          <w:b/>
          <w:sz w:val="22"/>
          <w:szCs w:val="22"/>
        </w:rPr>
      </w:pPr>
      <w:r w:rsidRPr="00895F0A">
        <w:rPr>
          <w:b/>
          <w:sz w:val="22"/>
          <w:szCs w:val="22"/>
          <w:u w:val="single"/>
        </w:rPr>
        <w:t>Insurance:</w:t>
      </w:r>
      <w:r w:rsidRPr="00895F0A">
        <w:rPr>
          <w:b/>
          <w:sz w:val="22"/>
          <w:szCs w:val="22"/>
        </w:rPr>
        <w:t xml:space="preserve"> </w:t>
      </w:r>
      <w:r w:rsidRPr="00895F0A">
        <w:rPr>
          <w:sz w:val="22"/>
          <w:szCs w:val="22"/>
        </w:rPr>
        <w:t>For delivery of goods at site, the insurance shall be obtained by the Supplier in an amount equal to 110% of the value of the goods from "warehouse to warehouse" (final destinations) on "All Risks" basis including War Risks and Strikes</w:t>
      </w:r>
      <w:r w:rsidRPr="00895F0A">
        <w:rPr>
          <w:b/>
          <w:sz w:val="22"/>
          <w:szCs w:val="22"/>
        </w:rPr>
        <w:t>.</w:t>
      </w:r>
    </w:p>
    <w:p w14:paraId="791D9523" w14:textId="77777777" w:rsidR="005010AF" w:rsidRPr="00895F0A" w:rsidRDefault="007E186B" w:rsidP="00A31A44">
      <w:pPr>
        <w:numPr>
          <w:ilvl w:val="0"/>
          <w:numId w:val="5"/>
        </w:numPr>
        <w:tabs>
          <w:tab w:val="left" w:pos="340"/>
        </w:tabs>
        <w:spacing w:line="276" w:lineRule="auto"/>
        <w:ind w:right="120"/>
        <w:jc w:val="both"/>
        <w:rPr>
          <w:rFonts w:ascii="Times New Roman" w:eastAsia="Arial" w:hAnsi="Times New Roman" w:cs="Times New Roman"/>
          <w:sz w:val="22"/>
          <w:szCs w:val="22"/>
        </w:rPr>
      </w:pPr>
      <w:r w:rsidRPr="00895F0A">
        <w:rPr>
          <w:rFonts w:ascii="Times New Roman" w:eastAsia="Times New Roman" w:hAnsi="Times New Roman" w:cs="Times New Roman"/>
          <w:b/>
          <w:sz w:val="22"/>
          <w:szCs w:val="22"/>
          <w:u w:val="single"/>
        </w:rPr>
        <w:t>Packaging:</w:t>
      </w:r>
      <w:r w:rsidR="00F50D16" w:rsidRPr="00895F0A">
        <w:rPr>
          <w:rFonts w:ascii="Times New Roman" w:eastAsia="Times New Roman" w:hAnsi="Times New Roman" w:cs="Times New Roman"/>
          <w:sz w:val="22"/>
          <w:szCs w:val="22"/>
        </w:rPr>
        <w:t xml:space="preserve"> The packaging </w:t>
      </w:r>
      <w:r w:rsidRPr="00895F0A">
        <w:rPr>
          <w:rFonts w:ascii="Times New Roman" w:eastAsia="Times New Roman" w:hAnsi="Times New Roman" w:cs="Times New Roman"/>
          <w:sz w:val="22"/>
          <w:szCs w:val="22"/>
        </w:rPr>
        <w:t xml:space="preserve">should be such to prevent their damage, rough handling during transit and exposure to extreme temperatures </w:t>
      </w:r>
      <w:r w:rsidR="007130AB" w:rsidRPr="00895F0A">
        <w:rPr>
          <w:rFonts w:ascii="Times New Roman" w:eastAsia="Times New Roman" w:hAnsi="Times New Roman" w:cs="Times New Roman"/>
          <w:sz w:val="22"/>
          <w:szCs w:val="22"/>
        </w:rPr>
        <w:t>etc or</w:t>
      </w:r>
      <w:r w:rsidRPr="00895F0A">
        <w:rPr>
          <w:rFonts w:ascii="Times New Roman" w:eastAsia="Times New Roman" w:hAnsi="Times New Roman" w:cs="Times New Roman"/>
          <w:sz w:val="22"/>
          <w:szCs w:val="22"/>
        </w:rPr>
        <w:t xml:space="preserve"> deterioration during transit to the final destination as indicated in the Purchase order. Packing case size and weights shall take into consideration, where appropriate, the remoteness of the Goods' final destination and the absence of heavy handling facilities at all points in transit</w:t>
      </w:r>
      <w:r w:rsidR="0038247A" w:rsidRPr="00895F0A">
        <w:rPr>
          <w:rFonts w:ascii="Times New Roman" w:eastAsia="Times New Roman" w:hAnsi="Times New Roman" w:cs="Times New Roman"/>
          <w:sz w:val="22"/>
          <w:szCs w:val="22"/>
        </w:rPr>
        <w:t>.</w:t>
      </w:r>
    </w:p>
    <w:p w14:paraId="7EEF6190" w14:textId="77777777" w:rsidR="005010AF" w:rsidRPr="00895F0A" w:rsidRDefault="0038247A" w:rsidP="00A31A44">
      <w:pPr>
        <w:numPr>
          <w:ilvl w:val="0"/>
          <w:numId w:val="5"/>
        </w:numPr>
        <w:tabs>
          <w:tab w:val="left" w:pos="340"/>
        </w:tabs>
        <w:spacing w:line="276" w:lineRule="auto"/>
        <w:ind w:right="120"/>
        <w:jc w:val="both"/>
        <w:rPr>
          <w:rFonts w:ascii="Times New Roman" w:eastAsia="Arial" w:hAnsi="Times New Roman" w:cs="Times New Roman"/>
          <w:sz w:val="22"/>
          <w:szCs w:val="22"/>
        </w:rPr>
      </w:pPr>
      <w:r w:rsidRPr="00895F0A">
        <w:rPr>
          <w:rFonts w:ascii="Times New Roman" w:eastAsia="Times New Roman" w:hAnsi="Times New Roman" w:cs="Times New Roman"/>
          <w:b/>
          <w:sz w:val="22"/>
          <w:szCs w:val="22"/>
        </w:rPr>
        <w:t xml:space="preserve"> </w:t>
      </w:r>
      <w:r w:rsidRPr="00895F0A">
        <w:rPr>
          <w:rFonts w:ascii="Times New Roman" w:eastAsia="Arial" w:hAnsi="Times New Roman" w:cs="Times New Roman"/>
          <w:b/>
          <w:sz w:val="22"/>
          <w:szCs w:val="22"/>
          <w:u w:val="single"/>
        </w:rPr>
        <w:t>Tax liabilities:</w:t>
      </w:r>
      <w:r w:rsidRPr="00895F0A">
        <w:rPr>
          <w:rFonts w:ascii="Times New Roman" w:eastAsia="Arial" w:hAnsi="Times New Roman" w:cs="Times New Roman"/>
          <w:sz w:val="22"/>
          <w:szCs w:val="22"/>
        </w:rPr>
        <w:t xml:space="preserve"> </w:t>
      </w:r>
      <w:r w:rsidRPr="00895F0A">
        <w:rPr>
          <w:rFonts w:ascii="Times New Roman" w:hAnsi="Times New Roman" w:cs="Times New Roman"/>
          <w:sz w:val="22"/>
          <w:szCs w:val="22"/>
        </w:rPr>
        <w:t xml:space="preserve">Suppliers shall be entirely responsible for all duties, taxes, </w:t>
      </w:r>
      <w:r w:rsidR="00F50D16" w:rsidRPr="00895F0A">
        <w:rPr>
          <w:rFonts w:ascii="Times New Roman" w:hAnsi="Times New Roman" w:cs="Times New Roman"/>
          <w:sz w:val="22"/>
          <w:szCs w:val="22"/>
        </w:rPr>
        <w:t>license</w:t>
      </w:r>
      <w:r w:rsidRPr="00895F0A">
        <w:rPr>
          <w:rFonts w:ascii="Times New Roman" w:hAnsi="Times New Roman" w:cs="Times New Roman"/>
          <w:sz w:val="22"/>
          <w:szCs w:val="22"/>
        </w:rPr>
        <w:t xml:space="preserve"> fees, octroi, road permits, etc., incurred until delivery of the Goods to the Purchaser as per the Purchase order.</w:t>
      </w:r>
      <w:r w:rsidR="005010AF" w:rsidRPr="00895F0A">
        <w:rPr>
          <w:rFonts w:ascii="Times New Roman" w:eastAsia="Times New Roman" w:hAnsi="Times New Roman" w:cs="Times New Roman"/>
          <w:b/>
        </w:rPr>
        <w:t xml:space="preserve"> </w:t>
      </w:r>
    </w:p>
    <w:p w14:paraId="407EC946" w14:textId="77777777" w:rsidR="005010AF" w:rsidRPr="00895F0A" w:rsidRDefault="005010AF" w:rsidP="00A31A44">
      <w:pPr>
        <w:numPr>
          <w:ilvl w:val="0"/>
          <w:numId w:val="5"/>
        </w:numPr>
        <w:tabs>
          <w:tab w:val="left" w:pos="340"/>
        </w:tabs>
        <w:spacing w:line="276" w:lineRule="auto"/>
        <w:ind w:right="120"/>
        <w:jc w:val="both"/>
        <w:rPr>
          <w:rFonts w:ascii="Times New Roman" w:eastAsia="Arial" w:hAnsi="Times New Roman" w:cs="Times New Roman"/>
          <w:sz w:val="22"/>
          <w:szCs w:val="22"/>
          <w:u w:val="single"/>
        </w:rPr>
      </w:pPr>
      <w:r w:rsidRPr="00895F0A">
        <w:rPr>
          <w:rFonts w:ascii="Times New Roman" w:eastAsia="Times New Roman" w:hAnsi="Times New Roman" w:cs="Times New Roman"/>
          <w:b/>
          <w:sz w:val="22"/>
          <w:szCs w:val="22"/>
          <w:u w:val="single"/>
        </w:rPr>
        <w:t>Termination for Insolvency</w:t>
      </w:r>
      <w:r w:rsidRPr="00895F0A">
        <w:rPr>
          <w:rFonts w:ascii="Times New Roman" w:eastAsia="Arial" w:hAnsi="Times New Roman" w:cs="Times New Roman"/>
          <w:sz w:val="22"/>
          <w:szCs w:val="22"/>
          <w:u w:val="single"/>
        </w:rPr>
        <w:t xml:space="preserve">: </w:t>
      </w:r>
      <w:r w:rsidRPr="00895F0A">
        <w:rPr>
          <w:rFonts w:ascii="Times New Roman" w:eastAsia="Times New Roman" w:hAnsi="Times New Roman" w:cs="Times New Roman"/>
          <w:sz w:val="22"/>
          <w:szCs w:val="22"/>
        </w:rPr>
        <w:t>The Purchaser may at any time terminate the P.O by giving written notice to the Supplier, if the Supplier becomes bankrupt or otherwise insolvent. In such event, termination will be without compensation to the Supplier, provided that such termination will not prejudice or affect any right of action or remedy which has accrued or will accrue thereafter to the Purchaser.</w:t>
      </w:r>
    </w:p>
    <w:p w14:paraId="5AFC54ED" w14:textId="77777777" w:rsidR="006B3CAA" w:rsidRPr="00895F0A" w:rsidRDefault="006B3CAA" w:rsidP="00A31A44">
      <w:pPr>
        <w:tabs>
          <w:tab w:val="left" w:pos="340"/>
          <w:tab w:val="left" w:pos="620"/>
        </w:tabs>
        <w:spacing w:line="288" w:lineRule="auto"/>
        <w:ind w:left="720" w:right="120"/>
        <w:jc w:val="both"/>
        <w:rPr>
          <w:rFonts w:ascii="Times New Roman" w:eastAsia="Arial" w:hAnsi="Times New Roman" w:cs="Times New Roman"/>
          <w:sz w:val="22"/>
          <w:szCs w:val="22"/>
        </w:rPr>
      </w:pPr>
    </w:p>
    <w:p w14:paraId="1D52E16A" w14:textId="77777777" w:rsidR="003F3998" w:rsidRPr="00895F0A" w:rsidRDefault="003F3998" w:rsidP="005010AF">
      <w:pPr>
        <w:tabs>
          <w:tab w:val="left" w:pos="340"/>
          <w:tab w:val="left" w:pos="620"/>
        </w:tabs>
        <w:spacing w:line="288" w:lineRule="auto"/>
        <w:ind w:left="720" w:right="120"/>
        <w:jc w:val="both"/>
        <w:rPr>
          <w:rFonts w:ascii="Times New Roman" w:eastAsia="Arial" w:hAnsi="Times New Roman" w:cs="Times New Roman"/>
          <w:sz w:val="22"/>
          <w:szCs w:val="22"/>
        </w:rPr>
      </w:pPr>
    </w:p>
    <w:p w14:paraId="0F9E66C5" w14:textId="77777777" w:rsidR="003F3998" w:rsidRPr="00895F0A" w:rsidRDefault="003F3998" w:rsidP="005010AF">
      <w:pPr>
        <w:tabs>
          <w:tab w:val="left" w:pos="340"/>
          <w:tab w:val="left" w:pos="620"/>
        </w:tabs>
        <w:spacing w:line="288" w:lineRule="auto"/>
        <w:ind w:left="720" w:right="120"/>
        <w:jc w:val="both"/>
        <w:rPr>
          <w:rFonts w:ascii="Times New Roman" w:eastAsia="Arial" w:hAnsi="Times New Roman" w:cs="Times New Roman"/>
          <w:sz w:val="22"/>
          <w:szCs w:val="22"/>
        </w:rPr>
      </w:pPr>
    </w:p>
    <w:p w14:paraId="4AD93D14" w14:textId="77777777" w:rsidR="00D13AE2" w:rsidRPr="00895F0A" w:rsidRDefault="00D13AE2" w:rsidP="005010AF">
      <w:pPr>
        <w:tabs>
          <w:tab w:val="left" w:pos="340"/>
          <w:tab w:val="left" w:pos="620"/>
        </w:tabs>
        <w:spacing w:line="288" w:lineRule="auto"/>
        <w:ind w:left="720" w:right="120"/>
        <w:jc w:val="both"/>
        <w:rPr>
          <w:rFonts w:ascii="Times New Roman" w:eastAsia="Arial" w:hAnsi="Times New Roman" w:cs="Times New Roman"/>
          <w:sz w:val="22"/>
          <w:szCs w:val="22"/>
        </w:rPr>
      </w:pPr>
    </w:p>
    <w:p w14:paraId="0B08F3DF" w14:textId="77777777" w:rsidR="00A917B1" w:rsidRPr="00895F0A" w:rsidRDefault="00A917B1" w:rsidP="00BB3682">
      <w:pPr>
        <w:spacing w:line="0" w:lineRule="atLeast"/>
        <w:jc w:val="center"/>
        <w:rPr>
          <w:rFonts w:ascii="Times New Roman" w:hAnsi="Times New Roman" w:cs="Times New Roman"/>
          <w:b/>
          <w:bCs/>
          <w:color w:val="000000"/>
          <w:sz w:val="32"/>
          <w:szCs w:val="32"/>
          <w:u w:val="single"/>
        </w:rPr>
      </w:pPr>
    </w:p>
    <w:p w14:paraId="60C21CC9" w14:textId="77777777" w:rsidR="00A528EC" w:rsidRDefault="00A528EC" w:rsidP="00BB3682">
      <w:pPr>
        <w:spacing w:line="0" w:lineRule="atLeast"/>
        <w:jc w:val="center"/>
        <w:rPr>
          <w:rFonts w:ascii="Times New Roman" w:hAnsi="Times New Roman" w:cs="Times New Roman"/>
          <w:b/>
          <w:bCs/>
          <w:color w:val="000000"/>
          <w:sz w:val="32"/>
          <w:szCs w:val="32"/>
          <w:u w:val="single"/>
        </w:rPr>
      </w:pPr>
    </w:p>
    <w:p w14:paraId="0834A080" w14:textId="77777777" w:rsidR="00A528EC" w:rsidRDefault="00A528EC" w:rsidP="00BB3682">
      <w:pPr>
        <w:spacing w:line="0" w:lineRule="atLeast"/>
        <w:jc w:val="center"/>
        <w:rPr>
          <w:rFonts w:ascii="Times New Roman" w:hAnsi="Times New Roman" w:cs="Times New Roman"/>
          <w:b/>
          <w:bCs/>
          <w:color w:val="000000"/>
          <w:sz w:val="32"/>
          <w:szCs w:val="32"/>
          <w:u w:val="single"/>
        </w:rPr>
      </w:pPr>
    </w:p>
    <w:p w14:paraId="5B935185" w14:textId="77777777" w:rsidR="00A528EC" w:rsidRDefault="00A528EC" w:rsidP="00BB3682">
      <w:pPr>
        <w:spacing w:line="0" w:lineRule="atLeast"/>
        <w:jc w:val="center"/>
        <w:rPr>
          <w:rFonts w:ascii="Times New Roman" w:hAnsi="Times New Roman" w:cs="Times New Roman"/>
          <w:b/>
          <w:bCs/>
          <w:color w:val="000000"/>
          <w:sz w:val="32"/>
          <w:szCs w:val="32"/>
          <w:u w:val="single"/>
        </w:rPr>
      </w:pPr>
    </w:p>
    <w:p w14:paraId="7180700D" w14:textId="65FDFB01" w:rsidR="009F68D2" w:rsidRPr="00895F0A" w:rsidRDefault="00BB3682" w:rsidP="00BB3682">
      <w:pPr>
        <w:spacing w:line="0" w:lineRule="atLeast"/>
        <w:jc w:val="center"/>
        <w:rPr>
          <w:rFonts w:ascii="Times New Roman" w:hAnsi="Times New Roman" w:cs="Times New Roman"/>
          <w:b/>
          <w:bCs/>
          <w:color w:val="000000"/>
          <w:sz w:val="32"/>
          <w:szCs w:val="32"/>
        </w:rPr>
      </w:pPr>
      <w:r w:rsidRPr="00895F0A">
        <w:rPr>
          <w:rFonts w:ascii="Times New Roman" w:hAnsi="Times New Roman" w:cs="Times New Roman"/>
          <w:b/>
          <w:bCs/>
          <w:color w:val="000000"/>
          <w:sz w:val="32"/>
          <w:szCs w:val="32"/>
          <w:u w:val="single"/>
        </w:rPr>
        <w:lastRenderedPageBreak/>
        <w:t xml:space="preserve">Price </w:t>
      </w:r>
      <w:r w:rsidR="0028680F" w:rsidRPr="00895F0A">
        <w:rPr>
          <w:rFonts w:ascii="Times New Roman" w:hAnsi="Times New Roman" w:cs="Times New Roman"/>
          <w:b/>
          <w:bCs/>
          <w:color w:val="000000"/>
          <w:sz w:val="32"/>
          <w:szCs w:val="32"/>
          <w:u w:val="single"/>
        </w:rPr>
        <w:t>bid</w:t>
      </w:r>
      <w:r w:rsidRPr="00895F0A">
        <w:rPr>
          <w:rFonts w:ascii="Times New Roman" w:hAnsi="Times New Roman" w:cs="Times New Roman"/>
          <w:b/>
          <w:bCs/>
          <w:color w:val="000000"/>
          <w:sz w:val="32"/>
          <w:szCs w:val="32"/>
          <w:u w:val="single"/>
        </w:rPr>
        <w:t xml:space="preserve"> </w:t>
      </w:r>
    </w:p>
    <w:p w14:paraId="67578BD8" w14:textId="77777777" w:rsidR="00BB3682" w:rsidRPr="00895F0A" w:rsidRDefault="00BB3682" w:rsidP="00BB3682">
      <w:pPr>
        <w:spacing w:line="0" w:lineRule="atLeast"/>
        <w:jc w:val="center"/>
        <w:rPr>
          <w:rFonts w:ascii="Times New Roman" w:hAnsi="Times New Roman" w:cs="Times New Roman"/>
          <w:b/>
          <w:bCs/>
          <w:color w:val="000000"/>
          <w:sz w:val="32"/>
          <w:szCs w:val="32"/>
        </w:rPr>
      </w:pPr>
    </w:p>
    <w:p w14:paraId="249CD7AE" w14:textId="77777777" w:rsidR="009E38AE" w:rsidRPr="00895F0A" w:rsidRDefault="000B0DB2" w:rsidP="00A053D9">
      <w:pPr>
        <w:pStyle w:val="ListParagraph"/>
        <w:numPr>
          <w:ilvl w:val="0"/>
          <w:numId w:val="6"/>
        </w:numPr>
        <w:tabs>
          <w:tab w:val="left" w:pos="720"/>
        </w:tabs>
        <w:spacing w:line="239" w:lineRule="auto"/>
        <w:ind w:left="720"/>
        <w:jc w:val="both"/>
        <w:rPr>
          <w:rFonts w:eastAsia="Arial"/>
          <w:sz w:val="22"/>
          <w:szCs w:val="22"/>
        </w:rPr>
      </w:pPr>
      <w:r w:rsidRPr="00895F0A">
        <w:rPr>
          <w:rFonts w:eastAsia="Arial"/>
          <w:b/>
          <w:sz w:val="22"/>
          <w:szCs w:val="22"/>
          <w:u w:val="single"/>
        </w:rPr>
        <w:t>Bid Price</w:t>
      </w:r>
      <w:r w:rsidR="00F10EA5" w:rsidRPr="00895F0A">
        <w:rPr>
          <w:rFonts w:eastAsia="Arial"/>
          <w:b/>
          <w:sz w:val="22"/>
          <w:szCs w:val="22"/>
          <w:u w:val="single"/>
        </w:rPr>
        <w:t>:</w:t>
      </w:r>
      <w:r w:rsidR="00F10EA5" w:rsidRPr="00895F0A">
        <w:rPr>
          <w:rFonts w:eastAsia="Arial"/>
          <w:sz w:val="22"/>
          <w:szCs w:val="22"/>
        </w:rPr>
        <w:t xml:space="preserve"> </w:t>
      </w:r>
      <w:r w:rsidR="0028680F" w:rsidRPr="00895F0A">
        <w:rPr>
          <w:rFonts w:eastAsia="Arial"/>
          <w:sz w:val="22"/>
          <w:szCs w:val="22"/>
        </w:rPr>
        <w:t>The Bid Price should be enclosed in a se</w:t>
      </w:r>
      <w:r w:rsidR="00F50D16" w:rsidRPr="00895F0A">
        <w:rPr>
          <w:rFonts w:eastAsia="Arial"/>
          <w:sz w:val="22"/>
          <w:szCs w:val="22"/>
        </w:rPr>
        <w:t>a</w:t>
      </w:r>
      <w:r w:rsidR="0028680F" w:rsidRPr="00895F0A">
        <w:rPr>
          <w:rFonts w:eastAsia="Arial"/>
          <w:sz w:val="22"/>
          <w:szCs w:val="22"/>
        </w:rPr>
        <w:t>led envelop</w:t>
      </w:r>
      <w:r w:rsidR="00F50D16" w:rsidRPr="00895F0A">
        <w:rPr>
          <w:rFonts w:eastAsia="Arial"/>
          <w:sz w:val="22"/>
          <w:szCs w:val="22"/>
        </w:rPr>
        <w:t>e</w:t>
      </w:r>
      <w:r w:rsidR="0028680F" w:rsidRPr="00895F0A">
        <w:rPr>
          <w:rFonts w:eastAsia="Arial"/>
          <w:sz w:val="22"/>
          <w:szCs w:val="22"/>
        </w:rPr>
        <w:t xml:space="preserve"> and properly marked. </w:t>
      </w:r>
      <w:r w:rsidRPr="00895F0A">
        <w:rPr>
          <w:rFonts w:eastAsia="Arial"/>
          <w:sz w:val="22"/>
          <w:szCs w:val="22"/>
        </w:rPr>
        <w:t xml:space="preserve">The Bidder shall indicate on the appropriate price </w:t>
      </w:r>
      <w:r w:rsidR="0028680F" w:rsidRPr="00895F0A">
        <w:rPr>
          <w:rFonts w:eastAsia="Arial"/>
          <w:sz w:val="22"/>
          <w:szCs w:val="22"/>
        </w:rPr>
        <w:t>bid,</w:t>
      </w:r>
      <w:r w:rsidRPr="00895F0A">
        <w:rPr>
          <w:rFonts w:eastAsia="Arial"/>
          <w:sz w:val="22"/>
          <w:szCs w:val="22"/>
        </w:rPr>
        <w:t xml:space="preserve"> the unit prices and total bid prices of the goods it proposes to supply under the contract.</w:t>
      </w:r>
    </w:p>
    <w:p w14:paraId="300AEB81" w14:textId="77777777" w:rsidR="009E38AE" w:rsidRPr="00895F0A" w:rsidRDefault="00B57C36" w:rsidP="007004B1">
      <w:pPr>
        <w:pStyle w:val="ListParagraph"/>
        <w:numPr>
          <w:ilvl w:val="0"/>
          <w:numId w:val="6"/>
        </w:numPr>
        <w:tabs>
          <w:tab w:val="left" w:pos="720"/>
        </w:tabs>
        <w:spacing w:line="239" w:lineRule="auto"/>
        <w:ind w:left="720"/>
        <w:jc w:val="both"/>
        <w:rPr>
          <w:rFonts w:eastAsia="Arial"/>
          <w:sz w:val="22"/>
          <w:szCs w:val="22"/>
        </w:rPr>
      </w:pPr>
      <w:r w:rsidRPr="00895F0A">
        <w:rPr>
          <w:rFonts w:eastAsia="Arial"/>
          <w:b/>
          <w:sz w:val="22"/>
          <w:szCs w:val="22"/>
          <w:u w:val="single"/>
        </w:rPr>
        <w:t>Bid Currencies:</w:t>
      </w:r>
      <w:r w:rsidRPr="00895F0A">
        <w:rPr>
          <w:rFonts w:eastAsia="Arial"/>
          <w:sz w:val="22"/>
          <w:szCs w:val="22"/>
          <w:u w:val="single"/>
        </w:rPr>
        <w:t xml:space="preserve"> </w:t>
      </w:r>
      <w:r w:rsidRPr="00895F0A">
        <w:rPr>
          <w:rFonts w:eastAsia="Arial"/>
          <w:sz w:val="22"/>
          <w:szCs w:val="22"/>
        </w:rPr>
        <w:t>Prices should be quoted in Indian Rupees for of</w:t>
      </w:r>
      <w:r w:rsidR="009E38AE" w:rsidRPr="00895F0A">
        <w:rPr>
          <w:rFonts w:eastAsia="Arial"/>
          <w:sz w:val="22"/>
          <w:szCs w:val="22"/>
        </w:rPr>
        <w:t xml:space="preserve">fers received for supply within </w:t>
      </w:r>
      <w:r w:rsidRPr="00895F0A">
        <w:rPr>
          <w:rFonts w:eastAsia="Arial"/>
          <w:sz w:val="22"/>
          <w:szCs w:val="22"/>
        </w:rPr>
        <w:t>India and in freely convertible foreign currency for offers received for supply from foreign country.</w:t>
      </w:r>
    </w:p>
    <w:p w14:paraId="2DF97DAB" w14:textId="77777777" w:rsidR="005010AF" w:rsidRPr="00895F0A" w:rsidRDefault="00DE4EB6" w:rsidP="007004B1">
      <w:pPr>
        <w:pStyle w:val="ListParagraph"/>
        <w:numPr>
          <w:ilvl w:val="0"/>
          <w:numId w:val="6"/>
        </w:numPr>
        <w:tabs>
          <w:tab w:val="left" w:pos="720"/>
        </w:tabs>
        <w:spacing w:line="239" w:lineRule="auto"/>
        <w:ind w:left="720"/>
        <w:jc w:val="both"/>
        <w:rPr>
          <w:rFonts w:eastAsia="Arial"/>
          <w:sz w:val="22"/>
          <w:szCs w:val="22"/>
        </w:rPr>
      </w:pPr>
      <w:r w:rsidRPr="00895F0A">
        <w:rPr>
          <w:rFonts w:eastAsia="Arial"/>
          <w:b/>
          <w:sz w:val="22"/>
          <w:szCs w:val="22"/>
        </w:rPr>
        <w:t>Vendor should</w:t>
      </w:r>
      <w:r w:rsidR="005010AF" w:rsidRPr="00895F0A">
        <w:rPr>
          <w:rFonts w:eastAsia="Arial"/>
          <w:b/>
          <w:sz w:val="22"/>
          <w:szCs w:val="22"/>
        </w:rPr>
        <w:t xml:space="preserve"> mention of packing, for</w:t>
      </w:r>
      <w:r w:rsidR="00B01DEA" w:rsidRPr="00895F0A">
        <w:rPr>
          <w:rFonts w:eastAsia="Arial"/>
          <w:b/>
          <w:sz w:val="22"/>
          <w:szCs w:val="22"/>
        </w:rPr>
        <w:t>warding, freight, insurance char</w:t>
      </w:r>
      <w:r w:rsidR="005010AF" w:rsidRPr="00895F0A">
        <w:rPr>
          <w:rFonts w:eastAsia="Arial"/>
          <w:b/>
          <w:sz w:val="22"/>
          <w:szCs w:val="22"/>
        </w:rPr>
        <w:t>ges, taxes etc. such offer shall be rejected as incomplete.</w:t>
      </w:r>
    </w:p>
    <w:p w14:paraId="5756DFBD" w14:textId="77777777" w:rsidR="005010AF" w:rsidRPr="00895F0A" w:rsidRDefault="005010AF" w:rsidP="007004B1">
      <w:pPr>
        <w:widowControl w:val="0"/>
        <w:numPr>
          <w:ilvl w:val="0"/>
          <w:numId w:val="6"/>
        </w:numPr>
        <w:tabs>
          <w:tab w:val="left" w:pos="709"/>
        </w:tabs>
        <w:ind w:left="709" w:hanging="349"/>
        <w:contextualSpacing/>
        <w:jc w:val="both"/>
        <w:rPr>
          <w:rFonts w:ascii="Times New Roman" w:eastAsia="Arial" w:hAnsi="Times New Roman" w:cs="Times New Roman"/>
          <w:sz w:val="22"/>
          <w:szCs w:val="22"/>
        </w:rPr>
      </w:pPr>
      <w:r w:rsidRPr="00895F0A">
        <w:rPr>
          <w:rFonts w:ascii="Times New Roman" w:eastAsia="Arial" w:hAnsi="Times New Roman" w:cs="Times New Roman"/>
          <w:sz w:val="22"/>
          <w:szCs w:val="22"/>
        </w:rPr>
        <w:t>The price quoted shall remain fixed during the contract period and shall not vary on any account.</w:t>
      </w:r>
    </w:p>
    <w:p w14:paraId="3AD22E9A" w14:textId="77777777" w:rsidR="005010AF" w:rsidRPr="00895F0A" w:rsidRDefault="005010AF" w:rsidP="007004B1">
      <w:pPr>
        <w:widowControl w:val="0"/>
        <w:numPr>
          <w:ilvl w:val="0"/>
          <w:numId w:val="6"/>
        </w:numPr>
        <w:tabs>
          <w:tab w:val="left" w:pos="720"/>
        </w:tabs>
        <w:ind w:left="709" w:hanging="349"/>
        <w:contextualSpacing/>
        <w:jc w:val="both"/>
        <w:rPr>
          <w:rFonts w:ascii="Times New Roman" w:eastAsia="Arial" w:hAnsi="Times New Roman" w:cs="Times New Roman"/>
          <w:sz w:val="22"/>
          <w:szCs w:val="22"/>
        </w:rPr>
      </w:pPr>
      <w:r w:rsidRPr="00895F0A">
        <w:rPr>
          <w:rFonts w:ascii="Times New Roman" w:eastAsia="Arial" w:hAnsi="Times New Roman" w:cs="Times New Roman"/>
          <w:sz w:val="22"/>
          <w:szCs w:val="22"/>
        </w:rPr>
        <w:t>All lots and items must be listed and priced separately in the Price bid. If a Price bid shows items listed but not priced, their prices shall be assumed to be included in the prices of other items. Lots or items not listed in the Price bid shall be assumed to be not included in the bid.</w:t>
      </w:r>
    </w:p>
    <w:p w14:paraId="2C5294BA" w14:textId="1DFC549C" w:rsidR="00A053D9" w:rsidRPr="00895F0A" w:rsidRDefault="00263920" w:rsidP="007004B1">
      <w:pPr>
        <w:pStyle w:val="ListParagraph"/>
        <w:widowControl w:val="0"/>
        <w:numPr>
          <w:ilvl w:val="0"/>
          <w:numId w:val="6"/>
        </w:numPr>
        <w:tabs>
          <w:tab w:val="left" w:pos="0"/>
        </w:tabs>
        <w:spacing w:after="200"/>
        <w:ind w:left="709" w:hanging="349"/>
        <w:jc w:val="both"/>
        <w:rPr>
          <w:rFonts w:eastAsia="Arial"/>
          <w:sz w:val="22"/>
          <w:szCs w:val="22"/>
        </w:rPr>
      </w:pPr>
      <w:r w:rsidRPr="00895F0A">
        <w:rPr>
          <w:b/>
          <w:color w:val="FF0000"/>
          <w:sz w:val="22"/>
          <w:szCs w:val="22"/>
          <w:u w:val="single"/>
        </w:rPr>
        <w:t>Customs</w:t>
      </w:r>
      <w:r w:rsidR="005010AF" w:rsidRPr="00895F0A">
        <w:rPr>
          <w:b/>
          <w:color w:val="FF0000"/>
          <w:sz w:val="22"/>
          <w:szCs w:val="22"/>
          <w:u w:val="single"/>
        </w:rPr>
        <w:t xml:space="preserve"> Duty:</w:t>
      </w:r>
      <w:r w:rsidR="00645D47" w:rsidRPr="00895F0A">
        <w:rPr>
          <w:color w:val="FF0000"/>
        </w:rPr>
        <w:t xml:space="preserve"> The Institute is exempted from payment of Customs Duty Vide GOI Notification No. 51/96 Customs, dated 23.07.1996 &amp; No.24/2007-Customs dated 01.03.2007 with registr</w:t>
      </w:r>
      <w:r w:rsidR="00AB3E9C" w:rsidRPr="00895F0A">
        <w:rPr>
          <w:color w:val="FF0000"/>
        </w:rPr>
        <w:t xml:space="preserve">ation no 11/161/90-TU-V dated </w:t>
      </w:r>
      <w:r w:rsidR="006E3F7F">
        <w:rPr>
          <w:color w:val="FF0000"/>
        </w:rPr>
        <w:t>24</w:t>
      </w:r>
      <w:r w:rsidR="00AB3E9C" w:rsidRPr="00895F0A">
        <w:rPr>
          <w:color w:val="FF0000"/>
        </w:rPr>
        <w:t>.0</w:t>
      </w:r>
      <w:r w:rsidR="006E3F7F">
        <w:rPr>
          <w:color w:val="FF0000"/>
        </w:rPr>
        <w:t>7</w:t>
      </w:r>
      <w:r w:rsidR="00AB3E9C" w:rsidRPr="00895F0A">
        <w:rPr>
          <w:color w:val="FF0000"/>
        </w:rPr>
        <w:t>.201</w:t>
      </w:r>
      <w:r w:rsidR="006E3F7F">
        <w:rPr>
          <w:color w:val="FF0000"/>
        </w:rPr>
        <w:t>9</w:t>
      </w:r>
      <w:r w:rsidR="00645D47" w:rsidRPr="00895F0A">
        <w:rPr>
          <w:color w:val="FF0000"/>
        </w:rPr>
        <w:t>.</w:t>
      </w:r>
    </w:p>
    <w:p w14:paraId="772061AF" w14:textId="77777777" w:rsidR="009E38AE" w:rsidRPr="00895F0A" w:rsidRDefault="005010AF" w:rsidP="007004B1">
      <w:pPr>
        <w:pStyle w:val="ListParagraph"/>
        <w:widowControl w:val="0"/>
        <w:numPr>
          <w:ilvl w:val="0"/>
          <w:numId w:val="6"/>
        </w:numPr>
        <w:tabs>
          <w:tab w:val="left" w:pos="0"/>
        </w:tabs>
        <w:spacing w:after="200"/>
        <w:ind w:left="709" w:hanging="349"/>
        <w:jc w:val="both"/>
        <w:rPr>
          <w:rFonts w:eastAsia="Arial"/>
          <w:sz w:val="22"/>
          <w:szCs w:val="22"/>
        </w:rPr>
      </w:pPr>
      <w:r w:rsidRPr="00895F0A">
        <w:rPr>
          <w:b/>
          <w:sz w:val="22"/>
          <w:szCs w:val="22"/>
          <w:u w:val="single"/>
        </w:rPr>
        <w:t>Arithmetical errors:</w:t>
      </w:r>
      <w:r w:rsidRPr="00895F0A">
        <w:rPr>
          <w:sz w:val="22"/>
          <w:szCs w:val="22"/>
        </w:rPr>
        <w:t xml:space="preserve"> The arithmetical errors will be rectified as </w:t>
      </w:r>
      <w:r w:rsidR="00001526" w:rsidRPr="00895F0A">
        <w:rPr>
          <w:sz w:val="22"/>
          <w:szCs w:val="22"/>
        </w:rPr>
        <w:t>follows</w:t>
      </w:r>
      <w:r w:rsidRPr="00895F0A">
        <w:rPr>
          <w:sz w:val="22"/>
          <w:szCs w:val="22"/>
        </w:rPr>
        <w:t>. If there is a discrepancy between the unit price and the total price that is obtained by multiplying the unit price and quantity, the unit price shall prevail and the total price shall be corrected. If there is a discrepancy between the figures and words. The amount in words will prevail. If the supplier does not accept the correction of errors, its bid will be rejected.</w:t>
      </w:r>
    </w:p>
    <w:p w14:paraId="305066AB" w14:textId="77777777" w:rsidR="00A053D9" w:rsidRPr="00895F0A" w:rsidRDefault="007004B1" w:rsidP="007004B1">
      <w:pPr>
        <w:pStyle w:val="ListParagraph"/>
        <w:widowControl w:val="0"/>
        <w:numPr>
          <w:ilvl w:val="0"/>
          <w:numId w:val="6"/>
        </w:numPr>
        <w:tabs>
          <w:tab w:val="left" w:pos="0"/>
          <w:tab w:val="left" w:pos="600"/>
        </w:tabs>
        <w:spacing w:after="200" w:line="247" w:lineRule="auto"/>
        <w:ind w:left="709" w:hanging="349"/>
        <w:jc w:val="both"/>
      </w:pPr>
      <w:r w:rsidRPr="00895F0A">
        <w:rPr>
          <w:rFonts w:eastAsia="Arial"/>
          <w:sz w:val="22"/>
          <w:szCs w:val="22"/>
        </w:rPr>
        <w:t xml:space="preserve">  </w:t>
      </w:r>
      <w:r w:rsidR="009E38AE" w:rsidRPr="00895F0A">
        <w:rPr>
          <w:rFonts w:eastAsia="Arial"/>
          <w:sz w:val="22"/>
          <w:szCs w:val="22"/>
        </w:rPr>
        <w:t xml:space="preserve">Prices indicated on the price-bid should be mentioned in the following </w:t>
      </w:r>
      <w:r w:rsidR="00A053D9" w:rsidRPr="00895F0A">
        <w:rPr>
          <w:rFonts w:eastAsia="Arial"/>
          <w:sz w:val="22"/>
          <w:szCs w:val="22"/>
        </w:rPr>
        <w:t xml:space="preserve">manner: </w:t>
      </w:r>
    </w:p>
    <w:p w14:paraId="177F7DC6" w14:textId="77777777" w:rsidR="005010AF" w:rsidRPr="00895F0A" w:rsidRDefault="005010AF" w:rsidP="005010AF">
      <w:pPr>
        <w:spacing w:line="29" w:lineRule="exact"/>
        <w:rPr>
          <w:rFonts w:ascii="Times New Roman" w:eastAsia="Arial" w:hAnsi="Times New Roman" w:cs="Times New Roman"/>
          <w:sz w:val="22"/>
          <w:szCs w:val="22"/>
        </w:rPr>
      </w:pPr>
    </w:p>
    <w:p w14:paraId="1108CBA1" w14:textId="77777777" w:rsidR="000B0DB2" w:rsidRPr="00895F0A" w:rsidRDefault="000B0DB2" w:rsidP="00B57C36">
      <w:pPr>
        <w:pStyle w:val="ListParagraph"/>
        <w:widowControl w:val="0"/>
        <w:tabs>
          <w:tab w:val="left" w:pos="0"/>
        </w:tabs>
        <w:spacing w:after="200"/>
        <w:ind w:left="709"/>
        <w:jc w:val="center"/>
        <w:rPr>
          <w:rFonts w:eastAsia="Arial"/>
          <w:sz w:val="22"/>
          <w:szCs w:val="22"/>
        </w:rPr>
      </w:pPr>
      <w:r w:rsidRPr="00895F0A">
        <w:rPr>
          <w:rFonts w:eastAsia="Arial"/>
          <w:b/>
          <w:sz w:val="22"/>
          <w:szCs w:val="22"/>
          <w:u w:val="single"/>
        </w:rPr>
        <w:t>For Goods manufactured within India</w:t>
      </w:r>
    </w:p>
    <w:p w14:paraId="1978A9E5" w14:textId="77777777" w:rsidR="000B0DB2" w:rsidRPr="00895F0A" w:rsidRDefault="000B0DB2" w:rsidP="00A053D9">
      <w:pPr>
        <w:pStyle w:val="ListParagraph"/>
        <w:numPr>
          <w:ilvl w:val="0"/>
          <w:numId w:val="7"/>
        </w:numPr>
        <w:spacing w:line="239" w:lineRule="auto"/>
        <w:ind w:left="900" w:hanging="90"/>
        <w:jc w:val="both"/>
        <w:rPr>
          <w:rFonts w:eastAsia="Arial"/>
          <w:sz w:val="22"/>
          <w:szCs w:val="22"/>
        </w:rPr>
      </w:pPr>
      <w:r w:rsidRPr="00895F0A">
        <w:rPr>
          <w:rFonts w:eastAsia="Arial"/>
          <w:sz w:val="22"/>
          <w:szCs w:val="22"/>
        </w:rPr>
        <w:t xml:space="preserve">The price of the goods </w:t>
      </w:r>
      <w:r w:rsidR="00F10EA5" w:rsidRPr="00895F0A">
        <w:rPr>
          <w:rFonts w:eastAsia="Arial"/>
          <w:sz w:val="22"/>
          <w:szCs w:val="22"/>
        </w:rPr>
        <w:t xml:space="preserve">should be </w:t>
      </w:r>
      <w:r w:rsidRPr="00895F0A">
        <w:rPr>
          <w:rFonts w:eastAsia="Arial"/>
          <w:sz w:val="22"/>
          <w:szCs w:val="22"/>
        </w:rPr>
        <w:t xml:space="preserve">quoted Ex </w:t>
      </w:r>
      <w:r w:rsidR="00F10EA5" w:rsidRPr="00895F0A">
        <w:rPr>
          <w:rFonts w:eastAsia="Arial"/>
          <w:sz w:val="22"/>
          <w:szCs w:val="22"/>
        </w:rPr>
        <w:t>–</w:t>
      </w:r>
      <w:r w:rsidRPr="00895F0A">
        <w:rPr>
          <w:rFonts w:eastAsia="Arial"/>
          <w:sz w:val="22"/>
          <w:szCs w:val="22"/>
        </w:rPr>
        <w:t>works</w:t>
      </w:r>
      <w:r w:rsidR="00F10EA5" w:rsidRPr="00895F0A">
        <w:rPr>
          <w:rFonts w:eastAsia="Arial"/>
          <w:sz w:val="22"/>
          <w:szCs w:val="22"/>
        </w:rPr>
        <w:t>.</w:t>
      </w:r>
    </w:p>
    <w:p w14:paraId="451A77D4" w14:textId="77777777" w:rsidR="00392A05" w:rsidRPr="00895F0A" w:rsidRDefault="00263920" w:rsidP="00A053D9">
      <w:pPr>
        <w:pStyle w:val="ListParagraph"/>
        <w:numPr>
          <w:ilvl w:val="0"/>
          <w:numId w:val="7"/>
        </w:numPr>
        <w:spacing w:line="238" w:lineRule="auto"/>
        <w:ind w:left="1170" w:right="20" w:hanging="360"/>
        <w:jc w:val="both"/>
        <w:rPr>
          <w:rFonts w:eastAsia="Arial"/>
          <w:sz w:val="22"/>
          <w:szCs w:val="22"/>
        </w:rPr>
      </w:pPr>
      <w:r w:rsidRPr="00895F0A">
        <w:rPr>
          <w:rFonts w:eastAsia="Arial"/>
          <w:sz w:val="22"/>
          <w:szCs w:val="22"/>
        </w:rPr>
        <w:t>GST and other taxes</w:t>
      </w:r>
      <w:r w:rsidR="000B0DB2" w:rsidRPr="00895F0A">
        <w:rPr>
          <w:rFonts w:eastAsia="Arial"/>
          <w:sz w:val="22"/>
          <w:szCs w:val="22"/>
        </w:rPr>
        <w:t xml:space="preserve"> etc. which will be payable on the g</w:t>
      </w:r>
      <w:r w:rsidR="00F10EA5" w:rsidRPr="00895F0A">
        <w:rPr>
          <w:rFonts w:eastAsia="Arial"/>
          <w:sz w:val="22"/>
          <w:szCs w:val="22"/>
        </w:rPr>
        <w:t>oods if the contract is awarded. The details should be mentioned separately.</w:t>
      </w:r>
    </w:p>
    <w:p w14:paraId="2373DE5A" w14:textId="77777777" w:rsidR="00392A05" w:rsidRPr="00895F0A" w:rsidRDefault="000B0DB2" w:rsidP="00A053D9">
      <w:pPr>
        <w:pStyle w:val="ListParagraph"/>
        <w:numPr>
          <w:ilvl w:val="0"/>
          <w:numId w:val="7"/>
        </w:numPr>
        <w:spacing w:line="238" w:lineRule="auto"/>
        <w:ind w:left="1170" w:right="20" w:hanging="360"/>
        <w:jc w:val="both"/>
        <w:rPr>
          <w:rFonts w:eastAsia="Arial"/>
          <w:sz w:val="22"/>
          <w:szCs w:val="22"/>
        </w:rPr>
      </w:pPr>
      <w:r w:rsidRPr="00895F0A">
        <w:rPr>
          <w:rFonts w:eastAsia="Arial"/>
          <w:sz w:val="22"/>
          <w:szCs w:val="22"/>
        </w:rPr>
        <w:t>The charges for inland transportation, insurance and other local services required for delivering the goods at the desired destination as</w:t>
      </w:r>
      <w:r w:rsidR="00F10EA5" w:rsidRPr="00895F0A">
        <w:rPr>
          <w:rFonts w:eastAsia="Arial"/>
          <w:sz w:val="22"/>
          <w:szCs w:val="22"/>
        </w:rPr>
        <w:t xml:space="preserve"> specified in the price bid</w:t>
      </w:r>
      <w:r w:rsidRPr="00895F0A">
        <w:rPr>
          <w:rFonts w:eastAsia="Arial"/>
          <w:sz w:val="22"/>
          <w:szCs w:val="22"/>
        </w:rPr>
        <w:t>.</w:t>
      </w:r>
    </w:p>
    <w:p w14:paraId="2F25F079" w14:textId="77777777" w:rsidR="002C6650" w:rsidRPr="00895F0A" w:rsidRDefault="000B0DB2" w:rsidP="00A053D9">
      <w:pPr>
        <w:pStyle w:val="ListParagraph"/>
        <w:numPr>
          <w:ilvl w:val="0"/>
          <w:numId w:val="7"/>
        </w:numPr>
        <w:spacing w:line="238" w:lineRule="auto"/>
        <w:ind w:left="1170" w:right="20" w:hanging="360"/>
        <w:jc w:val="both"/>
        <w:rPr>
          <w:rFonts w:eastAsia="Arial"/>
          <w:sz w:val="22"/>
          <w:szCs w:val="22"/>
        </w:rPr>
      </w:pPr>
      <w:r w:rsidRPr="00895F0A">
        <w:rPr>
          <w:rFonts w:eastAsia="Arial"/>
          <w:sz w:val="22"/>
          <w:szCs w:val="22"/>
        </w:rPr>
        <w:t>The installation, commissioning and training charges including any incidental services,</w:t>
      </w:r>
      <w:r w:rsidR="00F50D16" w:rsidRPr="00895F0A">
        <w:rPr>
          <w:rFonts w:eastAsia="Arial"/>
          <w:sz w:val="22"/>
          <w:szCs w:val="22"/>
        </w:rPr>
        <w:t xml:space="preserve"> </w:t>
      </w:r>
      <w:r w:rsidR="00B57C36" w:rsidRPr="00895F0A">
        <w:rPr>
          <w:rFonts w:eastAsia="Arial"/>
          <w:sz w:val="22"/>
          <w:szCs w:val="22"/>
        </w:rPr>
        <w:t>(if</w:t>
      </w:r>
      <w:r w:rsidRPr="00895F0A">
        <w:rPr>
          <w:rFonts w:eastAsia="Arial"/>
          <w:sz w:val="22"/>
          <w:szCs w:val="22"/>
        </w:rPr>
        <w:t xml:space="preserve"> any</w:t>
      </w:r>
      <w:r w:rsidR="00F10EA5" w:rsidRPr="00895F0A">
        <w:rPr>
          <w:rFonts w:eastAsia="Arial"/>
          <w:sz w:val="22"/>
          <w:szCs w:val="22"/>
        </w:rPr>
        <w:t xml:space="preserve">) </w:t>
      </w:r>
      <w:r w:rsidR="00392A05" w:rsidRPr="00895F0A">
        <w:rPr>
          <w:rFonts w:eastAsia="Arial"/>
          <w:sz w:val="22"/>
          <w:szCs w:val="22"/>
        </w:rPr>
        <w:t xml:space="preserve">should be </w:t>
      </w:r>
      <w:r w:rsidR="00F10EA5" w:rsidRPr="00895F0A">
        <w:rPr>
          <w:rFonts w:eastAsia="Arial"/>
          <w:sz w:val="22"/>
          <w:szCs w:val="22"/>
        </w:rPr>
        <w:t xml:space="preserve">clearly </w:t>
      </w:r>
      <w:r w:rsidR="007130AB" w:rsidRPr="00895F0A">
        <w:rPr>
          <w:rFonts w:eastAsia="Arial"/>
          <w:sz w:val="22"/>
          <w:szCs w:val="22"/>
        </w:rPr>
        <w:t>mentioned.</w:t>
      </w:r>
    </w:p>
    <w:p w14:paraId="5D871A43" w14:textId="77777777" w:rsidR="000B0DB2" w:rsidRPr="00895F0A" w:rsidRDefault="000B0DB2" w:rsidP="00392A05">
      <w:pPr>
        <w:pStyle w:val="ListParagraph"/>
        <w:spacing w:line="367" w:lineRule="exact"/>
        <w:ind w:left="1560"/>
        <w:rPr>
          <w:sz w:val="22"/>
          <w:szCs w:val="22"/>
        </w:rPr>
      </w:pPr>
    </w:p>
    <w:p w14:paraId="2307610C" w14:textId="77777777" w:rsidR="000B0DB2" w:rsidRPr="00895F0A" w:rsidRDefault="000B0DB2" w:rsidP="005010AF">
      <w:pPr>
        <w:spacing w:line="0" w:lineRule="atLeast"/>
        <w:jc w:val="center"/>
        <w:rPr>
          <w:rFonts w:ascii="Times New Roman" w:eastAsia="Times New Roman" w:hAnsi="Times New Roman" w:cs="Times New Roman"/>
          <w:sz w:val="22"/>
          <w:szCs w:val="22"/>
        </w:rPr>
      </w:pPr>
      <w:r w:rsidRPr="00895F0A">
        <w:rPr>
          <w:rFonts w:ascii="Times New Roman" w:eastAsia="Arial" w:hAnsi="Times New Roman" w:cs="Times New Roman"/>
          <w:b/>
          <w:sz w:val="22"/>
          <w:szCs w:val="22"/>
          <w:u w:val="single"/>
        </w:rPr>
        <w:t xml:space="preserve">For </w:t>
      </w:r>
      <w:r w:rsidR="0028680F" w:rsidRPr="00895F0A">
        <w:rPr>
          <w:rFonts w:ascii="Times New Roman" w:eastAsia="Arial" w:hAnsi="Times New Roman" w:cs="Times New Roman"/>
          <w:b/>
          <w:sz w:val="22"/>
          <w:szCs w:val="22"/>
          <w:u w:val="single"/>
        </w:rPr>
        <w:t>Imported Goods:</w:t>
      </w:r>
    </w:p>
    <w:p w14:paraId="6D22C1A1" w14:textId="77777777" w:rsidR="000B0DB2" w:rsidRPr="00895F0A" w:rsidRDefault="000B0DB2" w:rsidP="00A053D9">
      <w:pPr>
        <w:pStyle w:val="ListParagraph"/>
        <w:numPr>
          <w:ilvl w:val="0"/>
          <w:numId w:val="8"/>
        </w:numPr>
        <w:spacing w:line="276" w:lineRule="auto"/>
        <w:ind w:left="1170" w:hanging="360"/>
        <w:jc w:val="both"/>
        <w:rPr>
          <w:rFonts w:eastAsia="Arial"/>
          <w:sz w:val="22"/>
          <w:szCs w:val="22"/>
        </w:rPr>
      </w:pPr>
      <w:r w:rsidRPr="00895F0A">
        <w:rPr>
          <w:rFonts w:eastAsia="Arial"/>
          <w:sz w:val="22"/>
          <w:szCs w:val="22"/>
        </w:rPr>
        <w:t>The price of the goods, quoted on FCA (named place of delivery abroad) or FOB (named port of shipment), as specified in the price schedule form.</w:t>
      </w:r>
    </w:p>
    <w:p w14:paraId="696B2723" w14:textId="77777777" w:rsidR="000B0DB2" w:rsidRPr="00895F0A" w:rsidRDefault="000B0DB2" w:rsidP="00A053D9">
      <w:pPr>
        <w:pStyle w:val="ListParagraph"/>
        <w:numPr>
          <w:ilvl w:val="0"/>
          <w:numId w:val="8"/>
        </w:numPr>
        <w:spacing w:line="276" w:lineRule="auto"/>
        <w:ind w:left="1170" w:hanging="360"/>
        <w:jc w:val="both"/>
        <w:rPr>
          <w:rFonts w:eastAsia="Arial"/>
          <w:sz w:val="22"/>
          <w:szCs w:val="22"/>
        </w:rPr>
      </w:pPr>
      <w:r w:rsidRPr="00895F0A">
        <w:rPr>
          <w:rFonts w:eastAsia="Arial"/>
          <w:sz w:val="22"/>
          <w:szCs w:val="22"/>
        </w:rPr>
        <w:t>The charges for insurance and transportation of the goods to the port/place of destination.</w:t>
      </w:r>
    </w:p>
    <w:p w14:paraId="4EC9480D" w14:textId="77777777" w:rsidR="000B0DB2" w:rsidRPr="00895F0A" w:rsidRDefault="000B0DB2" w:rsidP="00A053D9">
      <w:pPr>
        <w:pStyle w:val="ListParagraph"/>
        <w:numPr>
          <w:ilvl w:val="0"/>
          <w:numId w:val="8"/>
        </w:numPr>
        <w:spacing w:line="276" w:lineRule="auto"/>
        <w:ind w:left="1170" w:hanging="360"/>
        <w:jc w:val="both"/>
        <w:rPr>
          <w:rFonts w:eastAsia="Arial"/>
          <w:sz w:val="22"/>
          <w:szCs w:val="22"/>
        </w:rPr>
      </w:pPr>
      <w:r w:rsidRPr="00895F0A">
        <w:rPr>
          <w:rFonts w:eastAsia="Arial"/>
          <w:sz w:val="22"/>
          <w:szCs w:val="22"/>
        </w:rPr>
        <w:t xml:space="preserve">The agency commission charges, </w:t>
      </w:r>
      <w:r w:rsidR="00524410" w:rsidRPr="00895F0A">
        <w:rPr>
          <w:rFonts w:eastAsia="Arial"/>
          <w:sz w:val="22"/>
          <w:szCs w:val="22"/>
        </w:rPr>
        <w:t>(</w:t>
      </w:r>
      <w:r w:rsidRPr="00895F0A">
        <w:rPr>
          <w:rFonts w:eastAsia="Arial"/>
          <w:sz w:val="22"/>
          <w:szCs w:val="22"/>
        </w:rPr>
        <w:t>if any</w:t>
      </w:r>
      <w:r w:rsidR="00524410" w:rsidRPr="00895F0A">
        <w:rPr>
          <w:rFonts w:eastAsia="Arial"/>
          <w:sz w:val="22"/>
          <w:szCs w:val="22"/>
        </w:rPr>
        <w:t>)</w:t>
      </w:r>
      <w:r w:rsidRPr="00895F0A">
        <w:rPr>
          <w:rFonts w:eastAsia="Arial"/>
          <w:sz w:val="22"/>
          <w:szCs w:val="22"/>
        </w:rPr>
        <w:t>.</w:t>
      </w:r>
    </w:p>
    <w:p w14:paraId="1ADDE880" w14:textId="77777777" w:rsidR="002C6650" w:rsidRPr="00895F0A" w:rsidRDefault="000B0DB2" w:rsidP="00A053D9">
      <w:pPr>
        <w:pStyle w:val="ListParagraph"/>
        <w:numPr>
          <w:ilvl w:val="0"/>
          <w:numId w:val="8"/>
        </w:numPr>
        <w:spacing w:line="276" w:lineRule="auto"/>
        <w:ind w:left="1170" w:hanging="360"/>
        <w:jc w:val="both"/>
        <w:rPr>
          <w:rFonts w:eastAsia="Arial"/>
          <w:sz w:val="22"/>
          <w:szCs w:val="22"/>
        </w:rPr>
      </w:pPr>
      <w:r w:rsidRPr="00895F0A">
        <w:rPr>
          <w:rFonts w:eastAsia="Arial"/>
          <w:sz w:val="22"/>
          <w:szCs w:val="22"/>
        </w:rPr>
        <w:t xml:space="preserve">The installation, commissioning and training charges including any incidental services, </w:t>
      </w:r>
      <w:r w:rsidR="00524410" w:rsidRPr="00895F0A">
        <w:rPr>
          <w:rFonts w:eastAsia="Arial"/>
          <w:sz w:val="22"/>
          <w:szCs w:val="22"/>
        </w:rPr>
        <w:t>(</w:t>
      </w:r>
      <w:r w:rsidRPr="00895F0A">
        <w:rPr>
          <w:rFonts w:eastAsia="Arial"/>
          <w:sz w:val="22"/>
          <w:szCs w:val="22"/>
        </w:rPr>
        <w:t>if any</w:t>
      </w:r>
      <w:r w:rsidR="00524410" w:rsidRPr="00895F0A">
        <w:rPr>
          <w:rFonts w:eastAsia="Arial"/>
          <w:sz w:val="22"/>
          <w:szCs w:val="22"/>
        </w:rPr>
        <w:t>).</w:t>
      </w:r>
    </w:p>
    <w:p w14:paraId="4E2D3ECE" w14:textId="77777777" w:rsidR="000C6E19" w:rsidRPr="00895F0A" w:rsidRDefault="000B0DB2" w:rsidP="00A053D9">
      <w:pPr>
        <w:pStyle w:val="ListParagraph"/>
        <w:numPr>
          <w:ilvl w:val="0"/>
          <w:numId w:val="8"/>
        </w:numPr>
        <w:spacing w:line="276" w:lineRule="auto"/>
        <w:ind w:left="1170" w:hanging="360"/>
        <w:jc w:val="both"/>
        <w:rPr>
          <w:rFonts w:eastAsia="Arial"/>
          <w:sz w:val="22"/>
          <w:szCs w:val="22"/>
        </w:rPr>
      </w:pPr>
      <w:r w:rsidRPr="00895F0A">
        <w:rPr>
          <w:rFonts w:eastAsia="Arial"/>
          <w:sz w:val="22"/>
          <w:szCs w:val="22"/>
        </w:rPr>
        <w:t xml:space="preserve">The terms FOB, FCA, CIF, CIP </w:t>
      </w:r>
      <w:r w:rsidR="00001526" w:rsidRPr="00895F0A">
        <w:rPr>
          <w:rFonts w:eastAsia="Arial"/>
          <w:sz w:val="22"/>
          <w:szCs w:val="22"/>
        </w:rPr>
        <w:t>etc.</w:t>
      </w:r>
      <w:r w:rsidRPr="00895F0A">
        <w:rPr>
          <w:rFonts w:eastAsia="Arial"/>
          <w:sz w:val="22"/>
          <w:szCs w:val="22"/>
        </w:rPr>
        <w:t xml:space="preserve"> shall be governed by the rules prescribed in the current edition of the Incoterms published by the International Chambers of Commerce, Paris.</w:t>
      </w:r>
    </w:p>
    <w:p w14:paraId="38CF498A" w14:textId="77777777" w:rsidR="000C6E19" w:rsidRPr="00895F0A" w:rsidRDefault="000C6E19" w:rsidP="00A053D9">
      <w:pPr>
        <w:pStyle w:val="ListParagraph"/>
        <w:numPr>
          <w:ilvl w:val="0"/>
          <w:numId w:val="8"/>
        </w:numPr>
        <w:spacing w:line="276" w:lineRule="auto"/>
        <w:ind w:left="1170" w:hanging="360"/>
        <w:jc w:val="both"/>
        <w:rPr>
          <w:rFonts w:eastAsia="Arial"/>
          <w:sz w:val="22"/>
          <w:szCs w:val="22"/>
        </w:rPr>
      </w:pPr>
      <w:r w:rsidRPr="00895F0A">
        <w:rPr>
          <w:rFonts w:eastAsia="Arial"/>
          <w:b/>
          <w:sz w:val="22"/>
          <w:szCs w:val="22"/>
          <w:u w:val="single"/>
        </w:rPr>
        <w:t>Delivery at Kolkata Airport/ Seaport only:</w:t>
      </w:r>
      <w:r w:rsidRPr="00895F0A">
        <w:rPr>
          <w:rFonts w:eastAsia="Arial"/>
          <w:sz w:val="22"/>
          <w:szCs w:val="22"/>
        </w:rPr>
        <w:t xml:space="preserve"> As we do not have clearing agent in any other Airport, delivery is to be made only at Kolkata. </w:t>
      </w:r>
    </w:p>
    <w:p w14:paraId="034511C5" w14:textId="77777777" w:rsidR="000C6E19" w:rsidRPr="00895F0A" w:rsidRDefault="000C6E19" w:rsidP="00A917B1">
      <w:pPr>
        <w:pStyle w:val="ListParagraph"/>
        <w:spacing w:line="276" w:lineRule="auto"/>
        <w:ind w:left="1170"/>
        <w:jc w:val="both"/>
        <w:rPr>
          <w:rFonts w:eastAsia="Arial"/>
          <w:sz w:val="22"/>
          <w:szCs w:val="22"/>
        </w:rPr>
      </w:pPr>
    </w:p>
    <w:p w14:paraId="0BC775DB" w14:textId="77777777" w:rsidR="00673F3D" w:rsidRPr="00895F0A" w:rsidRDefault="00673F3D" w:rsidP="00673F3D">
      <w:pPr>
        <w:pStyle w:val="ListParagraph"/>
        <w:spacing w:line="0" w:lineRule="atLeast"/>
        <w:ind w:left="1560"/>
        <w:jc w:val="both"/>
        <w:rPr>
          <w:rFonts w:eastAsia="Arial"/>
          <w:sz w:val="22"/>
          <w:szCs w:val="22"/>
        </w:rPr>
      </w:pPr>
    </w:p>
    <w:p w14:paraId="7E010A61" w14:textId="77777777" w:rsidR="009F68D2" w:rsidRPr="00895F0A" w:rsidRDefault="009F68D2" w:rsidP="009F68D2">
      <w:pPr>
        <w:spacing w:line="38" w:lineRule="exact"/>
        <w:rPr>
          <w:rFonts w:ascii="Times New Roman" w:eastAsia="Arial" w:hAnsi="Times New Roman" w:cs="Times New Roman"/>
          <w:sz w:val="22"/>
          <w:szCs w:val="22"/>
        </w:rPr>
      </w:pPr>
    </w:p>
    <w:p w14:paraId="08F82870" w14:textId="77777777" w:rsidR="005010AF" w:rsidRPr="00895F0A" w:rsidRDefault="005010AF" w:rsidP="008D41C8">
      <w:pPr>
        <w:spacing w:line="255" w:lineRule="auto"/>
        <w:jc w:val="center"/>
        <w:rPr>
          <w:rFonts w:ascii="Times New Roman" w:eastAsia="Times New Roman" w:hAnsi="Times New Roman" w:cs="Times New Roman"/>
          <w:b/>
          <w:sz w:val="22"/>
          <w:szCs w:val="22"/>
        </w:rPr>
      </w:pPr>
    </w:p>
    <w:p w14:paraId="333408F6"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6E4888A6"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6FAF4CDA"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33242D79"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0DF1528D" w14:textId="77777777" w:rsidR="00A053D9" w:rsidRPr="00895F0A" w:rsidRDefault="00A053D9" w:rsidP="008D41C8">
      <w:pPr>
        <w:spacing w:line="255" w:lineRule="auto"/>
        <w:jc w:val="center"/>
        <w:rPr>
          <w:rFonts w:ascii="Times New Roman" w:eastAsia="Times New Roman" w:hAnsi="Times New Roman" w:cs="Times New Roman"/>
          <w:b/>
          <w:sz w:val="22"/>
          <w:szCs w:val="22"/>
        </w:rPr>
      </w:pPr>
    </w:p>
    <w:p w14:paraId="7DF8ABA8" w14:textId="77777777" w:rsidR="00A053D9" w:rsidRPr="00895F0A" w:rsidRDefault="00A053D9" w:rsidP="008D41C8">
      <w:pPr>
        <w:spacing w:line="255" w:lineRule="auto"/>
        <w:jc w:val="center"/>
        <w:rPr>
          <w:rFonts w:ascii="Times New Roman" w:eastAsia="Times New Roman" w:hAnsi="Times New Roman" w:cs="Times New Roman"/>
          <w:b/>
          <w:sz w:val="22"/>
          <w:szCs w:val="22"/>
        </w:rPr>
      </w:pPr>
    </w:p>
    <w:p w14:paraId="47DE5453" w14:textId="77777777" w:rsidR="00A053D9" w:rsidRPr="00895F0A" w:rsidRDefault="00A053D9" w:rsidP="008D41C8">
      <w:pPr>
        <w:spacing w:line="255" w:lineRule="auto"/>
        <w:jc w:val="center"/>
        <w:rPr>
          <w:rFonts w:ascii="Times New Roman" w:eastAsia="Times New Roman" w:hAnsi="Times New Roman" w:cs="Times New Roman"/>
          <w:b/>
          <w:sz w:val="22"/>
          <w:szCs w:val="22"/>
        </w:rPr>
      </w:pPr>
    </w:p>
    <w:p w14:paraId="3755DD94" w14:textId="77777777" w:rsidR="00BB478D" w:rsidRPr="00895F0A" w:rsidRDefault="005010AF" w:rsidP="005010AF">
      <w:pPr>
        <w:spacing w:line="255" w:lineRule="auto"/>
        <w:jc w:val="right"/>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rPr>
        <w:lastRenderedPageBreak/>
        <w:t>A</w:t>
      </w:r>
      <w:r w:rsidR="00BB478D" w:rsidRPr="00895F0A">
        <w:rPr>
          <w:rFonts w:ascii="Times New Roman" w:eastAsia="Times New Roman" w:hAnsi="Times New Roman" w:cs="Times New Roman"/>
          <w:b/>
          <w:sz w:val="22"/>
          <w:szCs w:val="22"/>
        </w:rPr>
        <w:t>nnexure- I</w:t>
      </w:r>
      <w:r w:rsidR="00BB478D" w:rsidRPr="00895F0A">
        <w:rPr>
          <w:rFonts w:ascii="Times New Roman" w:eastAsia="Times New Roman" w:hAnsi="Times New Roman" w:cs="Times New Roman"/>
          <w:sz w:val="22"/>
          <w:szCs w:val="22"/>
        </w:rPr>
        <w:t>.</w:t>
      </w:r>
    </w:p>
    <w:p w14:paraId="7422400B" w14:textId="77777777" w:rsidR="00935A7A" w:rsidRPr="00895F0A" w:rsidRDefault="00935A7A" w:rsidP="00F86858">
      <w:pPr>
        <w:spacing w:line="20" w:lineRule="exact"/>
        <w:rPr>
          <w:rFonts w:ascii="Times New Roman" w:hAnsi="Times New Roman" w:cs="Times New Roman"/>
          <w:b/>
          <w:bCs/>
          <w:color w:val="000000"/>
          <w:sz w:val="22"/>
          <w:szCs w:val="22"/>
        </w:rPr>
      </w:pPr>
    </w:p>
    <w:p w14:paraId="60FFD88F" w14:textId="77777777" w:rsidR="00673F3D" w:rsidRPr="00895F0A" w:rsidRDefault="00673F3D" w:rsidP="00886545">
      <w:pPr>
        <w:pStyle w:val="ListParagraph"/>
        <w:spacing w:line="0" w:lineRule="atLeast"/>
        <w:jc w:val="center"/>
        <w:rPr>
          <w:b/>
          <w:sz w:val="22"/>
          <w:szCs w:val="22"/>
          <w:u w:val="single"/>
        </w:rPr>
      </w:pPr>
    </w:p>
    <w:p w14:paraId="5223DBD0" w14:textId="77777777" w:rsidR="00673F3D" w:rsidRPr="00895F0A" w:rsidRDefault="00673F3D" w:rsidP="00886545">
      <w:pPr>
        <w:pStyle w:val="ListParagraph"/>
        <w:spacing w:line="0" w:lineRule="atLeast"/>
        <w:jc w:val="center"/>
        <w:rPr>
          <w:b/>
          <w:sz w:val="22"/>
          <w:szCs w:val="22"/>
          <w:u w:val="single"/>
        </w:rPr>
      </w:pPr>
    </w:p>
    <w:p w14:paraId="44B489B0" w14:textId="77777777" w:rsidR="00673F3D" w:rsidRPr="00895F0A" w:rsidRDefault="00673F3D" w:rsidP="00886545">
      <w:pPr>
        <w:pStyle w:val="ListParagraph"/>
        <w:spacing w:line="0" w:lineRule="atLeast"/>
        <w:jc w:val="center"/>
        <w:rPr>
          <w:b/>
          <w:sz w:val="22"/>
          <w:szCs w:val="22"/>
          <w:u w:val="single"/>
        </w:rPr>
      </w:pPr>
    </w:p>
    <w:p w14:paraId="5D12F795" w14:textId="77777777" w:rsidR="00673F3D" w:rsidRPr="00895F0A" w:rsidRDefault="00673F3D" w:rsidP="00886545">
      <w:pPr>
        <w:pStyle w:val="ListParagraph"/>
        <w:spacing w:line="0" w:lineRule="atLeast"/>
        <w:jc w:val="center"/>
        <w:rPr>
          <w:b/>
          <w:sz w:val="22"/>
          <w:szCs w:val="22"/>
          <w:u w:val="single"/>
        </w:rPr>
      </w:pPr>
    </w:p>
    <w:p w14:paraId="3BB0F661" w14:textId="77777777" w:rsidR="00673F3D" w:rsidRPr="00895F0A" w:rsidRDefault="00673F3D" w:rsidP="00886545">
      <w:pPr>
        <w:pStyle w:val="ListParagraph"/>
        <w:spacing w:line="0" w:lineRule="atLeast"/>
        <w:jc w:val="center"/>
        <w:rPr>
          <w:b/>
          <w:sz w:val="22"/>
          <w:szCs w:val="22"/>
          <w:u w:val="single"/>
        </w:rPr>
      </w:pPr>
    </w:p>
    <w:p w14:paraId="0EE8CC9F" w14:textId="77777777" w:rsidR="00673F3D" w:rsidRPr="00895F0A" w:rsidRDefault="00673F3D" w:rsidP="00886545">
      <w:pPr>
        <w:pStyle w:val="ListParagraph"/>
        <w:spacing w:line="0" w:lineRule="atLeast"/>
        <w:jc w:val="center"/>
        <w:rPr>
          <w:b/>
          <w:sz w:val="22"/>
          <w:szCs w:val="22"/>
          <w:u w:val="single"/>
        </w:rPr>
      </w:pPr>
    </w:p>
    <w:p w14:paraId="13FE9A06" w14:textId="77777777" w:rsidR="002A7396" w:rsidRPr="00895F0A" w:rsidRDefault="002A7396" w:rsidP="00886545">
      <w:pPr>
        <w:pStyle w:val="ListParagraph"/>
        <w:spacing w:line="0" w:lineRule="atLeast"/>
        <w:jc w:val="center"/>
        <w:rPr>
          <w:b/>
          <w:sz w:val="22"/>
          <w:szCs w:val="22"/>
          <w:u w:val="single"/>
        </w:rPr>
      </w:pPr>
      <w:r w:rsidRPr="00895F0A">
        <w:rPr>
          <w:b/>
          <w:sz w:val="22"/>
          <w:szCs w:val="22"/>
          <w:u w:val="single"/>
        </w:rPr>
        <w:t>Proforma for Perform</w:t>
      </w:r>
      <w:r w:rsidR="00886545" w:rsidRPr="00895F0A">
        <w:rPr>
          <w:b/>
          <w:sz w:val="22"/>
          <w:szCs w:val="22"/>
          <w:u w:val="single"/>
        </w:rPr>
        <w:t>ance Statement (</w:t>
      </w:r>
      <w:r w:rsidRPr="00895F0A">
        <w:rPr>
          <w:b/>
          <w:sz w:val="22"/>
          <w:szCs w:val="22"/>
          <w:u w:val="single"/>
        </w:rPr>
        <w:t>last three years)</w:t>
      </w:r>
    </w:p>
    <w:p w14:paraId="29679CBE" w14:textId="77777777" w:rsidR="002A7396" w:rsidRPr="00895F0A" w:rsidRDefault="002A7396" w:rsidP="00886545">
      <w:pPr>
        <w:spacing w:line="200" w:lineRule="exact"/>
        <w:ind w:left="720"/>
        <w:rPr>
          <w:rFonts w:ascii="Times New Roman" w:hAnsi="Times New Roman" w:cs="Times New Roman"/>
          <w:sz w:val="22"/>
          <w:szCs w:val="22"/>
        </w:rPr>
      </w:pPr>
    </w:p>
    <w:p w14:paraId="06F4E038" w14:textId="77777777" w:rsidR="00673F3D" w:rsidRPr="00895F0A" w:rsidRDefault="00673F3D" w:rsidP="00886545">
      <w:pPr>
        <w:spacing w:line="200" w:lineRule="exact"/>
        <w:ind w:left="720"/>
        <w:rPr>
          <w:rFonts w:ascii="Times New Roman" w:hAnsi="Times New Roman" w:cs="Times New Roman"/>
          <w:sz w:val="22"/>
          <w:szCs w:val="22"/>
        </w:rPr>
      </w:pPr>
    </w:p>
    <w:p w14:paraId="7B4A8AD9" w14:textId="77777777" w:rsidR="002015C0" w:rsidRPr="00895F0A" w:rsidRDefault="002015C0" w:rsidP="00886545">
      <w:pPr>
        <w:tabs>
          <w:tab w:val="left" w:pos="1042"/>
        </w:tabs>
        <w:spacing w:line="256" w:lineRule="auto"/>
        <w:ind w:left="1080"/>
        <w:jc w:val="both"/>
        <w:rPr>
          <w:rFonts w:ascii="Times New Roman" w:eastAsia="Times New Roman" w:hAnsi="Times New Roman" w:cs="Times New Roman"/>
          <w:sz w:val="22"/>
          <w:szCs w:val="22"/>
        </w:rPr>
      </w:pPr>
    </w:p>
    <w:tbl>
      <w:tblPr>
        <w:tblStyle w:val="TableGrid"/>
        <w:tblpPr w:leftFromText="180" w:rightFromText="180" w:vertAnchor="text" w:horzAnchor="margin" w:tblpXSpec="right" w:tblpY="706"/>
        <w:tblW w:w="10098" w:type="dxa"/>
        <w:tblLayout w:type="fixed"/>
        <w:tblLook w:val="04A0" w:firstRow="1" w:lastRow="0" w:firstColumn="1" w:lastColumn="0" w:noHBand="0" w:noVBand="1"/>
      </w:tblPr>
      <w:tblGrid>
        <w:gridCol w:w="558"/>
        <w:gridCol w:w="1080"/>
        <w:gridCol w:w="810"/>
        <w:gridCol w:w="1440"/>
        <w:gridCol w:w="810"/>
        <w:gridCol w:w="720"/>
        <w:gridCol w:w="900"/>
        <w:gridCol w:w="900"/>
        <w:gridCol w:w="1350"/>
        <w:gridCol w:w="1530"/>
      </w:tblGrid>
      <w:tr w:rsidR="005010AF" w:rsidRPr="00895F0A" w14:paraId="55077DEF" w14:textId="77777777" w:rsidTr="009E38AE">
        <w:tc>
          <w:tcPr>
            <w:tcW w:w="558" w:type="dxa"/>
          </w:tcPr>
          <w:p w14:paraId="75BDA41C" w14:textId="77777777" w:rsidR="00B51954" w:rsidRPr="00895F0A" w:rsidRDefault="00B51954" w:rsidP="004C25D3">
            <w:pPr>
              <w:spacing w:line="200" w:lineRule="exact"/>
              <w:rPr>
                <w:rFonts w:ascii="Times New Roman" w:hAnsi="Times New Roman" w:cs="Times New Roman"/>
                <w:sz w:val="22"/>
                <w:szCs w:val="22"/>
              </w:rPr>
            </w:pPr>
            <w:proofErr w:type="spellStart"/>
            <w:r w:rsidRPr="00895F0A">
              <w:rPr>
                <w:rFonts w:ascii="Times New Roman" w:eastAsia="Times New Roman" w:hAnsi="Times New Roman" w:cs="Times New Roman"/>
                <w:sz w:val="22"/>
                <w:szCs w:val="22"/>
              </w:rPr>
              <w:t>Sr.No</w:t>
            </w:r>
            <w:proofErr w:type="spellEnd"/>
          </w:p>
        </w:tc>
        <w:tc>
          <w:tcPr>
            <w:tcW w:w="1080" w:type="dxa"/>
          </w:tcPr>
          <w:p w14:paraId="074DBAFD"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Name of the Buyer (With full address)</w:t>
            </w:r>
          </w:p>
        </w:tc>
        <w:tc>
          <w:tcPr>
            <w:tcW w:w="810" w:type="dxa"/>
          </w:tcPr>
          <w:p w14:paraId="4C0B3647" w14:textId="77777777" w:rsidR="005010AF" w:rsidRPr="00895F0A" w:rsidRDefault="00B51954" w:rsidP="004C25D3">
            <w:pPr>
              <w:spacing w:line="216" w:lineRule="exact"/>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 xml:space="preserve">Order </w:t>
            </w:r>
          </w:p>
          <w:p w14:paraId="652E2EBD" w14:textId="77777777" w:rsidR="00B51954" w:rsidRPr="00895F0A" w:rsidRDefault="00B51954" w:rsidP="004C25D3">
            <w:pPr>
              <w:spacing w:line="216" w:lineRule="exact"/>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No. and date</w:t>
            </w:r>
          </w:p>
        </w:tc>
        <w:tc>
          <w:tcPr>
            <w:tcW w:w="1440" w:type="dxa"/>
          </w:tcPr>
          <w:p w14:paraId="37C3E68C" w14:textId="77777777" w:rsidR="00B51954" w:rsidRPr="00895F0A" w:rsidRDefault="005010AF" w:rsidP="004C25D3">
            <w:pPr>
              <w:spacing w:line="216" w:lineRule="exact"/>
              <w:ind w:left="80"/>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 xml:space="preserve">Full description </w:t>
            </w:r>
            <w:r w:rsidR="00B51954" w:rsidRPr="00895F0A">
              <w:rPr>
                <w:rFonts w:ascii="Times New Roman" w:eastAsia="Times New Roman" w:hAnsi="Times New Roman" w:cs="Times New Roman"/>
                <w:sz w:val="22"/>
                <w:szCs w:val="22"/>
              </w:rPr>
              <w:t>of the Item and value</w:t>
            </w:r>
          </w:p>
        </w:tc>
        <w:tc>
          <w:tcPr>
            <w:tcW w:w="810" w:type="dxa"/>
          </w:tcPr>
          <w:p w14:paraId="71705330"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PO Value</w:t>
            </w:r>
          </w:p>
        </w:tc>
        <w:tc>
          <w:tcPr>
            <w:tcW w:w="1620" w:type="dxa"/>
            <w:gridSpan w:val="2"/>
          </w:tcPr>
          <w:p w14:paraId="7D343977"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Delivery</w:t>
            </w:r>
          </w:p>
          <w:p w14:paraId="578D9320"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hAnsi="Times New Roman" w:cs="Times New Roman"/>
                <w:sz w:val="22"/>
                <w:szCs w:val="22"/>
              </w:rPr>
              <w:t>Details</w:t>
            </w:r>
          </w:p>
        </w:tc>
        <w:tc>
          <w:tcPr>
            <w:tcW w:w="900" w:type="dxa"/>
          </w:tcPr>
          <w:p w14:paraId="6D520711" w14:textId="77777777" w:rsidR="00B51954" w:rsidRPr="00895F0A" w:rsidRDefault="00B51954" w:rsidP="004C25D3">
            <w:pPr>
              <w:spacing w:line="216" w:lineRule="exact"/>
              <w:ind w:left="100"/>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Delay reason</w:t>
            </w:r>
          </w:p>
          <w:p w14:paraId="7EE60C36"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(if any)</w:t>
            </w:r>
          </w:p>
        </w:tc>
        <w:tc>
          <w:tcPr>
            <w:tcW w:w="1350" w:type="dxa"/>
          </w:tcPr>
          <w:p w14:paraId="5A6F6954" w14:textId="77777777" w:rsidR="00B51954" w:rsidRPr="00895F0A" w:rsidRDefault="004C25D3" w:rsidP="004C25D3">
            <w:pPr>
              <w:spacing w:line="216" w:lineRule="exact"/>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Attach         s</w:t>
            </w:r>
            <w:r w:rsidR="00B51954" w:rsidRPr="00895F0A">
              <w:rPr>
                <w:rFonts w:ascii="Times New Roman" w:eastAsia="Times New Roman" w:hAnsi="Times New Roman" w:cs="Times New Roman"/>
                <w:sz w:val="22"/>
                <w:szCs w:val="22"/>
              </w:rPr>
              <w:t>atisfactory performance certificate (from the buyer)</w:t>
            </w:r>
          </w:p>
        </w:tc>
        <w:tc>
          <w:tcPr>
            <w:tcW w:w="1530" w:type="dxa"/>
          </w:tcPr>
          <w:p w14:paraId="7F28A323"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hAnsi="Times New Roman" w:cs="Times New Roman"/>
                <w:sz w:val="22"/>
                <w:szCs w:val="22"/>
              </w:rPr>
              <w:t>Contact Persons Details and contact No.</w:t>
            </w:r>
          </w:p>
        </w:tc>
      </w:tr>
      <w:tr w:rsidR="005010AF" w:rsidRPr="00895F0A" w14:paraId="1E5BEE26" w14:textId="77777777" w:rsidTr="009E38AE">
        <w:tc>
          <w:tcPr>
            <w:tcW w:w="558" w:type="dxa"/>
          </w:tcPr>
          <w:p w14:paraId="1B771C5C"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4387A36E"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5957AAB"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128FC572"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3096594B"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12EC528A" w14:textId="77777777" w:rsidR="00B64362" w:rsidRPr="00895F0A" w:rsidRDefault="00B64362" w:rsidP="00B64362">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 xml:space="preserve">As per </w:t>
            </w:r>
            <w:r w:rsidR="005010AF" w:rsidRPr="00895F0A">
              <w:rPr>
                <w:rFonts w:ascii="Times New Roman" w:eastAsia="Times New Roman" w:hAnsi="Times New Roman" w:cs="Times New Roman"/>
                <w:sz w:val="22"/>
                <w:szCs w:val="22"/>
              </w:rPr>
              <w:t>P.O</w:t>
            </w:r>
          </w:p>
        </w:tc>
        <w:tc>
          <w:tcPr>
            <w:tcW w:w="900" w:type="dxa"/>
          </w:tcPr>
          <w:p w14:paraId="0F2725C4" w14:textId="77777777" w:rsidR="00B64362" w:rsidRPr="00895F0A" w:rsidRDefault="00B64362" w:rsidP="00B64362">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Supply date</w:t>
            </w:r>
          </w:p>
        </w:tc>
        <w:tc>
          <w:tcPr>
            <w:tcW w:w="900" w:type="dxa"/>
          </w:tcPr>
          <w:p w14:paraId="6BE09B6E"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22B7B2E3"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7C5685E7"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7841BD22" w14:textId="77777777" w:rsidTr="009E38AE">
        <w:tc>
          <w:tcPr>
            <w:tcW w:w="558" w:type="dxa"/>
          </w:tcPr>
          <w:p w14:paraId="47CBEBC4"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75208E60"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7D02E059"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7265B0B0"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238419B"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03399FEB"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54B8AE38"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4C008EDC"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4C7569B5"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4F653226"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3F195FE0" w14:textId="77777777" w:rsidTr="009E38AE">
        <w:tc>
          <w:tcPr>
            <w:tcW w:w="558" w:type="dxa"/>
          </w:tcPr>
          <w:p w14:paraId="0D01BFAF"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172359A5"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232C3D7"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308FF216"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1D470DD0"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49E9938B"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20CE1111"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1C717D4A"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48E037A1"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5CC2FAB9"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6CF56731" w14:textId="77777777" w:rsidTr="009E38AE">
        <w:tc>
          <w:tcPr>
            <w:tcW w:w="558" w:type="dxa"/>
          </w:tcPr>
          <w:p w14:paraId="4B7FF7F4"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075834D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5DEFF6D8"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59DD950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24AB4892"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5A0BDBC2"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13FA8FB3"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E6780ED"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33C9AEBC"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5B412355"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16C4CFC5" w14:textId="77777777" w:rsidTr="009E38AE">
        <w:tc>
          <w:tcPr>
            <w:tcW w:w="558" w:type="dxa"/>
          </w:tcPr>
          <w:p w14:paraId="1D84B18C"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069C0D52"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2BB7C4E1"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4408A72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1B0184F2"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24560278"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12A9852C"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C6698B8"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56FD7301"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5431D4FD"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30C5D066" w14:textId="77777777" w:rsidTr="009E38AE">
        <w:tc>
          <w:tcPr>
            <w:tcW w:w="558" w:type="dxa"/>
          </w:tcPr>
          <w:p w14:paraId="17637496"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5D7C64EC"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0838A80D"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0093A6EF"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3B77D8BF"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7FC2DA85"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71462264"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2AA23CC2"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2D019DA5"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32097B24"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57E5E43F" w14:textId="77777777" w:rsidTr="009E38AE">
        <w:tc>
          <w:tcPr>
            <w:tcW w:w="558" w:type="dxa"/>
          </w:tcPr>
          <w:p w14:paraId="2FD89500"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22D8E077"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7528094C"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1BF9A12C"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52A8D280"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31A05736"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6F3E7CD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4B495113"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56B82CA1"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7294F773"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18F5F1DC" w14:textId="77777777" w:rsidTr="009E38AE">
        <w:tc>
          <w:tcPr>
            <w:tcW w:w="558" w:type="dxa"/>
          </w:tcPr>
          <w:p w14:paraId="29722D43"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1C3F3E2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1403DB4"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588BEC92"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0AFF7023"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047DB30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654AC65F"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0A923C0"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73CD2C2D"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2124B9BB"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0B1EA32F" w14:textId="77777777" w:rsidTr="009E38AE">
        <w:tc>
          <w:tcPr>
            <w:tcW w:w="558" w:type="dxa"/>
          </w:tcPr>
          <w:p w14:paraId="2E4C3DDE"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3DEE4949"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797E54FA"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7E8EE464"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ADCCDFC"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13D7078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3B497F3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DA35142"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4D70FB63"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0268D777" w14:textId="77777777" w:rsidR="00B64362" w:rsidRPr="00895F0A" w:rsidRDefault="00B64362" w:rsidP="00B64362">
            <w:pPr>
              <w:spacing w:line="200" w:lineRule="exact"/>
              <w:rPr>
                <w:rFonts w:ascii="Times New Roman" w:hAnsi="Times New Roman" w:cs="Times New Roman"/>
                <w:sz w:val="22"/>
                <w:szCs w:val="22"/>
              </w:rPr>
            </w:pPr>
          </w:p>
        </w:tc>
      </w:tr>
    </w:tbl>
    <w:p w14:paraId="31670956" w14:textId="77777777" w:rsidR="002A7396" w:rsidRPr="00895F0A" w:rsidRDefault="002A7396" w:rsidP="002A7396">
      <w:pPr>
        <w:tabs>
          <w:tab w:val="left" w:pos="340"/>
        </w:tabs>
        <w:spacing w:line="247" w:lineRule="auto"/>
        <w:ind w:left="340" w:hanging="340"/>
        <w:jc w:val="both"/>
        <w:rPr>
          <w:rFonts w:ascii="Times New Roman" w:eastAsia="Times New Roman" w:hAnsi="Times New Roman" w:cs="Times New Roman"/>
          <w:sz w:val="22"/>
          <w:szCs w:val="22"/>
        </w:rPr>
      </w:pPr>
    </w:p>
    <w:p w14:paraId="58DDE8BF" w14:textId="77777777" w:rsidR="002015C0" w:rsidRPr="00895F0A" w:rsidRDefault="002015C0" w:rsidP="002015C0">
      <w:pPr>
        <w:tabs>
          <w:tab w:val="left" w:pos="600"/>
        </w:tabs>
        <w:spacing w:line="238" w:lineRule="auto"/>
        <w:ind w:left="600" w:hanging="600"/>
        <w:jc w:val="both"/>
        <w:rPr>
          <w:rFonts w:ascii="Times New Roman" w:eastAsia="Times New Roman" w:hAnsi="Times New Roman" w:cs="Times New Roman"/>
        </w:rPr>
      </w:pPr>
    </w:p>
    <w:p w14:paraId="5436C10A" w14:textId="77777777" w:rsidR="00B64362" w:rsidRPr="00895F0A" w:rsidRDefault="00B64362" w:rsidP="002015C0">
      <w:pPr>
        <w:tabs>
          <w:tab w:val="left" w:pos="600"/>
        </w:tabs>
        <w:spacing w:line="238" w:lineRule="auto"/>
        <w:ind w:left="600" w:hanging="600"/>
        <w:jc w:val="both"/>
        <w:rPr>
          <w:rFonts w:ascii="Times New Roman" w:eastAsia="Times New Roman" w:hAnsi="Times New Roman" w:cs="Times New Roman"/>
        </w:rPr>
      </w:pPr>
    </w:p>
    <w:p w14:paraId="5398701A" w14:textId="77777777" w:rsidR="00B64362" w:rsidRPr="00895F0A" w:rsidRDefault="00B64362" w:rsidP="002015C0">
      <w:pPr>
        <w:tabs>
          <w:tab w:val="left" w:pos="600"/>
        </w:tabs>
        <w:spacing w:line="238" w:lineRule="auto"/>
        <w:ind w:left="600" w:hanging="600"/>
        <w:jc w:val="both"/>
        <w:rPr>
          <w:rFonts w:ascii="Times New Roman" w:eastAsia="Times New Roman" w:hAnsi="Times New Roman" w:cs="Times New Roman"/>
        </w:rPr>
      </w:pPr>
    </w:p>
    <w:p w14:paraId="1A117CA0" w14:textId="77777777" w:rsidR="00B64362" w:rsidRPr="00895F0A" w:rsidRDefault="00B64362" w:rsidP="00E9490B">
      <w:pPr>
        <w:tabs>
          <w:tab w:val="left" w:pos="600"/>
        </w:tabs>
        <w:spacing w:line="238" w:lineRule="auto"/>
        <w:jc w:val="both"/>
        <w:rPr>
          <w:rFonts w:ascii="Times New Roman" w:eastAsia="Times New Roman" w:hAnsi="Times New Roman" w:cs="Times New Roman"/>
        </w:rPr>
        <w:sectPr w:rsidR="00B64362" w:rsidRPr="00895F0A" w:rsidSect="00BF5601">
          <w:pgSz w:w="12240" w:h="15840"/>
          <w:pgMar w:top="691" w:right="1440" w:bottom="468" w:left="1440" w:header="0" w:footer="0" w:gutter="0"/>
          <w:pgBorders w:offsetFrom="page">
            <w:top w:val="single" w:sz="18" w:space="24" w:color="auto"/>
            <w:left w:val="single" w:sz="18" w:space="24" w:color="auto"/>
            <w:bottom w:val="single" w:sz="18" w:space="24" w:color="auto"/>
            <w:right w:val="single" w:sz="18" w:space="24" w:color="auto"/>
          </w:pgBorders>
          <w:cols w:space="0" w:equalWidth="0">
            <w:col w:w="9360"/>
          </w:cols>
          <w:docGrid w:linePitch="360"/>
        </w:sectPr>
      </w:pPr>
    </w:p>
    <w:p w14:paraId="2BE6BE2C" w14:textId="77777777" w:rsidR="002D1DE5" w:rsidRPr="00895F0A" w:rsidRDefault="00E9490B" w:rsidP="00E9490B">
      <w:pPr>
        <w:spacing w:line="269" w:lineRule="auto"/>
        <w:ind w:left="8236"/>
        <w:rPr>
          <w:rFonts w:ascii="Times New Roman" w:eastAsia="Arial" w:hAnsi="Times New Roman" w:cs="Times New Roman"/>
          <w:b/>
          <w:sz w:val="32"/>
          <w:szCs w:val="32"/>
        </w:rPr>
      </w:pPr>
      <w:bookmarkStart w:id="1" w:name="page29"/>
      <w:bookmarkStart w:id="2" w:name="page33"/>
      <w:bookmarkEnd w:id="1"/>
      <w:bookmarkEnd w:id="2"/>
      <w:r w:rsidRPr="00895F0A">
        <w:rPr>
          <w:rFonts w:ascii="Times New Roman" w:eastAsia="Arial" w:hAnsi="Times New Roman" w:cs="Times New Roman"/>
          <w:b/>
          <w:sz w:val="32"/>
          <w:szCs w:val="32"/>
        </w:rPr>
        <w:lastRenderedPageBreak/>
        <w:t>Annexure II</w:t>
      </w:r>
    </w:p>
    <w:p w14:paraId="4E1A72BA" w14:textId="77777777" w:rsidR="00E9490B" w:rsidRPr="00895F0A" w:rsidRDefault="00E9490B" w:rsidP="00E9490B">
      <w:pPr>
        <w:spacing w:line="360" w:lineRule="auto"/>
        <w:jc w:val="center"/>
        <w:rPr>
          <w:rFonts w:ascii="Times New Roman" w:eastAsia="Times New Roman" w:hAnsi="Times New Roman" w:cs="Times New Roman"/>
          <w:b/>
          <w:sz w:val="32"/>
          <w:szCs w:val="32"/>
          <w:u w:val="single"/>
        </w:rPr>
      </w:pPr>
      <w:bookmarkStart w:id="3" w:name="page3"/>
      <w:bookmarkStart w:id="4" w:name="page5"/>
      <w:bookmarkEnd w:id="3"/>
      <w:bookmarkEnd w:id="4"/>
      <w:r w:rsidRPr="00895F0A">
        <w:rPr>
          <w:rFonts w:ascii="Times New Roman" w:eastAsia="Times New Roman" w:hAnsi="Times New Roman" w:cs="Times New Roman"/>
          <w:b/>
          <w:sz w:val="32"/>
          <w:szCs w:val="32"/>
          <w:u w:val="single"/>
        </w:rPr>
        <w:t>Technical Specification</w:t>
      </w:r>
      <w:r w:rsidR="00875FA1" w:rsidRPr="00895F0A">
        <w:rPr>
          <w:rFonts w:ascii="Times New Roman" w:eastAsia="Times New Roman" w:hAnsi="Times New Roman" w:cs="Times New Roman"/>
          <w:b/>
          <w:sz w:val="32"/>
          <w:szCs w:val="32"/>
          <w:u w:val="single"/>
        </w:rPr>
        <w:t>s</w:t>
      </w:r>
    </w:p>
    <w:p w14:paraId="67B0341E" w14:textId="6976DC21" w:rsidR="00D114C6" w:rsidRPr="00895F0A" w:rsidRDefault="00ED4924" w:rsidP="00D114C6">
      <w:pPr>
        <w:jc w:val="both"/>
        <w:rPr>
          <w:rFonts w:ascii="Times New Roman" w:hAnsi="Times New Roman" w:cs="Times New Roman"/>
          <w:b/>
          <w:sz w:val="24"/>
          <w:szCs w:val="24"/>
          <w:u w:val="single"/>
        </w:rPr>
      </w:pPr>
      <w:bookmarkStart w:id="5" w:name="page7"/>
      <w:bookmarkEnd w:id="5"/>
      <w:r>
        <w:rPr>
          <w:rFonts w:ascii="Times New Roman" w:hAnsi="Times New Roman" w:cs="Times New Roman"/>
          <w:b/>
          <w:sz w:val="22"/>
          <w:szCs w:val="22"/>
          <w:u w:val="single"/>
        </w:rPr>
        <w:t>AUTOMATED FLASH CHROMATOGRAPHY SYSTEM WITH UV AND ELS DETECTION</w:t>
      </w:r>
      <w:r w:rsidR="00CB7945" w:rsidRPr="00895F0A">
        <w:rPr>
          <w:rFonts w:ascii="Times New Roman" w:hAnsi="Times New Roman" w:cs="Times New Roman"/>
          <w:b/>
          <w:color w:val="000000" w:themeColor="text1"/>
          <w:sz w:val="24"/>
          <w:szCs w:val="24"/>
          <w:u w:val="single"/>
        </w:rPr>
        <w:t xml:space="preserve"> </w:t>
      </w:r>
      <w:r w:rsidR="00D114C6" w:rsidRPr="00895F0A">
        <w:rPr>
          <w:rFonts w:ascii="Times New Roman" w:hAnsi="Times New Roman" w:cs="Times New Roman"/>
          <w:b/>
          <w:color w:val="000000" w:themeColor="text1"/>
          <w:sz w:val="24"/>
          <w:szCs w:val="24"/>
          <w:u w:val="single"/>
        </w:rPr>
        <w:t>s</w:t>
      </w:r>
      <w:r w:rsidR="00D114C6" w:rsidRPr="00895F0A">
        <w:rPr>
          <w:rFonts w:ascii="Times New Roman" w:hAnsi="Times New Roman" w:cs="Times New Roman"/>
          <w:b/>
          <w:sz w:val="24"/>
          <w:szCs w:val="24"/>
          <w:u w:val="single"/>
        </w:rPr>
        <w:t>hould have following specifications</w:t>
      </w:r>
    </w:p>
    <w:p w14:paraId="6DCC47F9" w14:textId="77777777" w:rsidR="00E9490B" w:rsidRPr="00895F0A" w:rsidRDefault="00E9490B" w:rsidP="00D114C6">
      <w:pPr>
        <w:jc w:val="both"/>
        <w:rPr>
          <w:rFonts w:ascii="Times New Roman" w:hAnsi="Times New Roman" w:cs="Times New Roman"/>
          <w:b/>
          <w:sz w:val="24"/>
          <w:szCs w:val="24"/>
        </w:rPr>
      </w:pPr>
    </w:p>
    <w:tbl>
      <w:tblPr>
        <w:tblStyle w:val="TableGrid"/>
        <w:tblW w:w="10430" w:type="dxa"/>
        <w:tblInd w:w="108" w:type="dxa"/>
        <w:tblLook w:val="04A0" w:firstRow="1" w:lastRow="0" w:firstColumn="1" w:lastColumn="0" w:noHBand="0" w:noVBand="1"/>
      </w:tblPr>
      <w:tblGrid>
        <w:gridCol w:w="540"/>
        <w:gridCol w:w="1170"/>
        <w:gridCol w:w="7222"/>
        <w:gridCol w:w="1498"/>
      </w:tblGrid>
      <w:tr w:rsidR="00646837" w:rsidRPr="00895F0A" w14:paraId="24DAFFE3" w14:textId="77777777" w:rsidTr="00121E48">
        <w:tc>
          <w:tcPr>
            <w:tcW w:w="540" w:type="dxa"/>
          </w:tcPr>
          <w:p w14:paraId="50F21CEF" w14:textId="77777777" w:rsidR="00646837" w:rsidRPr="00895F0A" w:rsidRDefault="00646837" w:rsidP="00680496">
            <w:pPr>
              <w:rPr>
                <w:rFonts w:ascii="Times New Roman" w:hAnsi="Times New Roman" w:cs="Times New Roman"/>
                <w:b/>
                <w:sz w:val="24"/>
                <w:szCs w:val="24"/>
              </w:rPr>
            </w:pPr>
            <w:r w:rsidRPr="00895F0A">
              <w:rPr>
                <w:rFonts w:ascii="Times New Roman" w:hAnsi="Times New Roman" w:cs="Times New Roman"/>
                <w:b/>
                <w:sz w:val="24"/>
                <w:szCs w:val="24"/>
              </w:rPr>
              <w:t xml:space="preserve">Sl. No </w:t>
            </w:r>
          </w:p>
        </w:tc>
        <w:tc>
          <w:tcPr>
            <w:tcW w:w="8392" w:type="dxa"/>
            <w:gridSpan w:val="2"/>
          </w:tcPr>
          <w:p w14:paraId="651C11B4" w14:textId="77777777" w:rsidR="00646837" w:rsidRPr="00895F0A" w:rsidRDefault="00646837" w:rsidP="005C40C6">
            <w:pPr>
              <w:jc w:val="center"/>
              <w:rPr>
                <w:rFonts w:ascii="Times New Roman" w:hAnsi="Times New Roman" w:cs="Times New Roman"/>
                <w:b/>
                <w:sz w:val="22"/>
                <w:szCs w:val="22"/>
              </w:rPr>
            </w:pPr>
            <w:r w:rsidRPr="00895F0A">
              <w:rPr>
                <w:rFonts w:ascii="Times New Roman" w:hAnsi="Times New Roman" w:cs="Times New Roman"/>
                <w:b/>
                <w:sz w:val="22"/>
                <w:szCs w:val="22"/>
              </w:rPr>
              <w:t>Specifications:</w:t>
            </w:r>
          </w:p>
          <w:p w14:paraId="00E02181" w14:textId="48BD7A98" w:rsidR="001905A5" w:rsidRPr="00895F0A" w:rsidRDefault="001905A5" w:rsidP="001905A5">
            <w:pPr>
              <w:pStyle w:val="NoSpacing"/>
              <w:rPr>
                <w:rFonts w:ascii="Times New Roman" w:hAnsi="Times New Roman" w:cs="Times New Roman"/>
              </w:rPr>
            </w:pPr>
            <w:r w:rsidRPr="00895F0A">
              <w:rPr>
                <w:rFonts w:ascii="Times New Roman" w:hAnsi="Times New Roman" w:cs="Times New Roman"/>
              </w:rPr>
              <w:t xml:space="preserve">Specifications for </w:t>
            </w:r>
            <w:r w:rsidR="00ED4924">
              <w:rPr>
                <w:rFonts w:ascii="Times New Roman" w:hAnsi="Times New Roman" w:cs="Times New Roman"/>
              </w:rPr>
              <w:t>AUTOMATED FLASH CHROMATOGRAPHY SYSTEM WITH UV AND ELS DETECTION</w:t>
            </w:r>
            <w:r w:rsidRPr="00895F0A">
              <w:rPr>
                <w:rFonts w:ascii="Times New Roman" w:hAnsi="Times New Roman" w:cs="Times New Roman"/>
              </w:rPr>
              <w:t xml:space="preserve"> should have of the following minimum (Basic) specification (</w:t>
            </w:r>
            <w:r w:rsidRPr="00895F0A">
              <w:rPr>
                <w:rFonts w:ascii="Times New Roman" w:hAnsi="Times New Roman" w:cs="Times New Roman"/>
                <w:b/>
                <w:bCs/>
              </w:rPr>
              <w:t>better &amp; higher specification will be given preference</w:t>
            </w:r>
            <w:r w:rsidRPr="00895F0A">
              <w:rPr>
                <w:rFonts w:ascii="Times New Roman" w:hAnsi="Times New Roman" w:cs="Times New Roman"/>
              </w:rPr>
              <w:t>):</w:t>
            </w:r>
          </w:p>
          <w:p w14:paraId="3171EFB0" w14:textId="77777777" w:rsidR="00646837" w:rsidRPr="00895F0A" w:rsidRDefault="00646837" w:rsidP="00121E48">
            <w:pPr>
              <w:jc w:val="both"/>
              <w:rPr>
                <w:rFonts w:ascii="Times New Roman" w:hAnsi="Times New Roman" w:cs="Times New Roman"/>
                <w:bCs/>
                <w:sz w:val="24"/>
                <w:szCs w:val="24"/>
              </w:rPr>
            </w:pPr>
          </w:p>
        </w:tc>
        <w:tc>
          <w:tcPr>
            <w:tcW w:w="1498" w:type="dxa"/>
          </w:tcPr>
          <w:p w14:paraId="7B04F1A6" w14:textId="77777777" w:rsidR="00646837" w:rsidRPr="00895F0A" w:rsidRDefault="00646837" w:rsidP="00FC0517">
            <w:pPr>
              <w:jc w:val="center"/>
              <w:rPr>
                <w:rFonts w:ascii="Times New Roman" w:hAnsi="Times New Roman" w:cs="Times New Roman"/>
                <w:b/>
              </w:rPr>
            </w:pPr>
            <w:r w:rsidRPr="00895F0A">
              <w:rPr>
                <w:rFonts w:ascii="Times New Roman" w:hAnsi="Times New Roman" w:cs="Times New Roman"/>
                <w:b/>
              </w:rPr>
              <w:t>Compliance</w:t>
            </w:r>
          </w:p>
          <w:p w14:paraId="07B77A49" w14:textId="77777777" w:rsidR="00646837" w:rsidRPr="00895F0A" w:rsidRDefault="00646837" w:rsidP="00FC0517">
            <w:pPr>
              <w:jc w:val="center"/>
              <w:rPr>
                <w:rFonts w:ascii="Times New Roman" w:hAnsi="Times New Roman" w:cs="Times New Roman"/>
                <w:b/>
                <w:sz w:val="24"/>
                <w:szCs w:val="24"/>
              </w:rPr>
            </w:pPr>
            <w:r w:rsidRPr="00895F0A">
              <w:rPr>
                <w:rFonts w:ascii="Times New Roman" w:hAnsi="Times New Roman" w:cs="Times New Roman"/>
                <w:b/>
              </w:rPr>
              <w:t>(Yes/ No) along with the reference page no. of the bid.</w:t>
            </w:r>
          </w:p>
        </w:tc>
      </w:tr>
      <w:tr w:rsidR="00895F0A" w:rsidRPr="00895F0A" w14:paraId="1E6BB4A8" w14:textId="77777777" w:rsidTr="00844775">
        <w:trPr>
          <w:trHeight w:val="1134"/>
        </w:trPr>
        <w:tc>
          <w:tcPr>
            <w:tcW w:w="540" w:type="dxa"/>
          </w:tcPr>
          <w:p w14:paraId="17102143" w14:textId="46A2993F" w:rsidR="00895F0A" w:rsidRPr="00895F0A" w:rsidRDefault="00895F0A" w:rsidP="00ED45AF">
            <w:pPr>
              <w:jc w:val="both"/>
              <w:rPr>
                <w:rFonts w:ascii="Times New Roman" w:hAnsi="Times New Roman" w:cs="Times New Roman"/>
                <w:sz w:val="24"/>
                <w:szCs w:val="24"/>
              </w:rPr>
            </w:pPr>
            <w:r w:rsidRPr="00895F0A">
              <w:rPr>
                <w:rFonts w:ascii="Times New Roman" w:hAnsi="Times New Roman" w:cs="Times New Roman"/>
                <w:sz w:val="24"/>
                <w:szCs w:val="24"/>
              </w:rPr>
              <w:t>1</w:t>
            </w:r>
          </w:p>
        </w:tc>
        <w:tc>
          <w:tcPr>
            <w:tcW w:w="8392" w:type="dxa"/>
            <w:gridSpan w:val="2"/>
          </w:tcPr>
          <w:p w14:paraId="2BC7D59B" w14:textId="77777777" w:rsidR="00ED4924" w:rsidRPr="00ED4924" w:rsidRDefault="00ED4924" w:rsidP="00ED4924">
            <w:pPr>
              <w:jc w:val="both"/>
              <w:rPr>
                <w:rFonts w:ascii="Times New Roman" w:hAnsi="Times New Roman" w:cs="Times New Roman"/>
                <w:b/>
                <w:sz w:val="22"/>
                <w:szCs w:val="22"/>
              </w:rPr>
            </w:pPr>
            <w:r w:rsidRPr="00ED4924">
              <w:rPr>
                <w:rFonts w:ascii="Times New Roman" w:hAnsi="Times New Roman" w:cs="Times New Roman"/>
                <w:b/>
                <w:sz w:val="22"/>
                <w:szCs w:val="22"/>
              </w:rPr>
              <w:t>1.      Maximum Flow Rate: 250-300 mL/min or more</w:t>
            </w:r>
          </w:p>
          <w:p w14:paraId="2C5A68DC" w14:textId="77777777" w:rsidR="00ED4924" w:rsidRPr="00ED4924" w:rsidRDefault="00ED4924" w:rsidP="00ED4924">
            <w:pPr>
              <w:jc w:val="both"/>
              <w:rPr>
                <w:rFonts w:ascii="Times New Roman" w:hAnsi="Times New Roman" w:cs="Times New Roman"/>
                <w:b/>
                <w:sz w:val="22"/>
                <w:szCs w:val="22"/>
              </w:rPr>
            </w:pPr>
            <w:r w:rsidRPr="00ED4924">
              <w:rPr>
                <w:rFonts w:ascii="Times New Roman" w:hAnsi="Times New Roman" w:cs="Times New Roman"/>
                <w:b/>
                <w:sz w:val="22"/>
                <w:szCs w:val="22"/>
              </w:rPr>
              <w:t>2.      Maximum Pressure: 150 psi or more</w:t>
            </w:r>
          </w:p>
          <w:p w14:paraId="237599B0" w14:textId="77777777" w:rsidR="00ED4924" w:rsidRPr="00ED4924" w:rsidRDefault="00ED4924" w:rsidP="00ED4924">
            <w:pPr>
              <w:jc w:val="both"/>
              <w:rPr>
                <w:rFonts w:ascii="Times New Roman" w:hAnsi="Times New Roman" w:cs="Times New Roman"/>
                <w:b/>
                <w:sz w:val="22"/>
                <w:szCs w:val="22"/>
              </w:rPr>
            </w:pPr>
            <w:r w:rsidRPr="00ED4924">
              <w:rPr>
                <w:rFonts w:ascii="Times New Roman" w:hAnsi="Times New Roman" w:cs="Times New Roman"/>
                <w:b/>
                <w:sz w:val="22"/>
                <w:szCs w:val="22"/>
              </w:rPr>
              <w:t>3.      Solvent Delivery: Binary Gradient, 4-Solvent Channel,</w:t>
            </w:r>
          </w:p>
          <w:p w14:paraId="7195BFA3" w14:textId="77777777" w:rsidR="00ED4924" w:rsidRPr="00ED4924" w:rsidRDefault="00ED4924" w:rsidP="00ED4924">
            <w:pPr>
              <w:jc w:val="both"/>
              <w:rPr>
                <w:rFonts w:ascii="Times New Roman" w:hAnsi="Times New Roman" w:cs="Times New Roman"/>
                <w:b/>
                <w:sz w:val="22"/>
                <w:szCs w:val="22"/>
              </w:rPr>
            </w:pPr>
            <w:r w:rsidRPr="00ED4924">
              <w:rPr>
                <w:rFonts w:ascii="Times New Roman" w:hAnsi="Times New Roman" w:cs="Times New Roman"/>
                <w:b/>
                <w:sz w:val="22"/>
                <w:szCs w:val="22"/>
              </w:rPr>
              <w:t>4.      Detector: Inbuilt Evaporative Light Scattering Detector (ELS) with PDA (UV-VIS: 200- 800 nm or greater) detector, System should be ready for Mass Detector Attachment and compatible to display for UV, ELS and Mass Spectra in single run.</w:t>
            </w:r>
          </w:p>
          <w:p w14:paraId="18E5D417" w14:textId="77777777" w:rsidR="00ED4924" w:rsidRPr="00ED4924" w:rsidRDefault="00ED4924" w:rsidP="00ED4924">
            <w:pPr>
              <w:jc w:val="both"/>
              <w:rPr>
                <w:rFonts w:ascii="Times New Roman" w:hAnsi="Times New Roman" w:cs="Times New Roman"/>
                <w:b/>
                <w:sz w:val="22"/>
                <w:szCs w:val="22"/>
              </w:rPr>
            </w:pPr>
            <w:r w:rsidRPr="00ED4924">
              <w:rPr>
                <w:rFonts w:ascii="Times New Roman" w:hAnsi="Times New Roman" w:cs="Times New Roman"/>
                <w:b/>
                <w:sz w:val="22"/>
                <w:szCs w:val="22"/>
              </w:rPr>
              <w:t>5.      Fraction Collector (No: 3): 18 x 150 mm Test Tube Rack, 25 x 150 mm Test Tube Rack and Bottle/Conical Rack.</w:t>
            </w:r>
          </w:p>
          <w:p w14:paraId="44064435" w14:textId="77777777" w:rsidR="00ED4924" w:rsidRPr="00ED4924" w:rsidRDefault="00ED4924" w:rsidP="00ED4924">
            <w:pPr>
              <w:jc w:val="both"/>
              <w:rPr>
                <w:rFonts w:ascii="Times New Roman" w:hAnsi="Times New Roman" w:cs="Times New Roman"/>
                <w:b/>
                <w:sz w:val="22"/>
                <w:szCs w:val="22"/>
              </w:rPr>
            </w:pPr>
            <w:r w:rsidRPr="00ED4924">
              <w:rPr>
                <w:rFonts w:ascii="Times New Roman" w:hAnsi="Times New Roman" w:cs="Times New Roman"/>
                <w:b/>
                <w:sz w:val="22"/>
                <w:szCs w:val="22"/>
              </w:rPr>
              <w:t xml:space="preserve">6.      </w:t>
            </w:r>
            <w:proofErr w:type="spellStart"/>
            <w:r w:rsidRPr="00ED4924">
              <w:rPr>
                <w:rFonts w:ascii="Times New Roman" w:hAnsi="Times New Roman" w:cs="Times New Roman"/>
                <w:b/>
                <w:sz w:val="22"/>
                <w:szCs w:val="22"/>
              </w:rPr>
              <w:t>PrePack</w:t>
            </w:r>
            <w:proofErr w:type="spellEnd"/>
            <w:r w:rsidRPr="00ED4924">
              <w:rPr>
                <w:rFonts w:ascii="Times New Roman" w:hAnsi="Times New Roman" w:cs="Times New Roman"/>
                <w:b/>
                <w:sz w:val="22"/>
                <w:szCs w:val="22"/>
              </w:rPr>
              <w:t xml:space="preserve"> Silica Columns: 4 g (20 pcs), 12 g (20 pcs), 24 g (20 pcs) 40 g (10pcs), 120 g (2 pcs).</w:t>
            </w:r>
          </w:p>
          <w:p w14:paraId="3F737487" w14:textId="77777777" w:rsidR="00ED4924" w:rsidRPr="00ED4924" w:rsidRDefault="00ED4924" w:rsidP="00ED4924">
            <w:pPr>
              <w:jc w:val="both"/>
              <w:rPr>
                <w:rFonts w:ascii="Times New Roman" w:hAnsi="Times New Roman" w:cs="Times New Roman"/>
                <w:b/>
                <w:sz w:val="22"/>
                <w:szCs w:val="22"/>
              </w:rPr>
            </w:pPr>
            <w:r w:rsidRPr="00ED4924">
              <w:rPr>
                <w:rFonts w:ascii="Times New Roman" w:hAnsi="Times New Roman" w:cs="Times New Roman"/>
                <w:b/>
                <w:sz w:val="22"/>
                <w:szCs w:val="22"/>
              </w:rPr>
              <w:t>7.      Refillable Teflon Column with cap, frits, including adaptor, packing accessories: 4g (10 pcs</w:t>
            </w:r>
            <w:proofErr w:type="gramStart"/>
            <w:r w:rsidRPr="00ED4924">
              <w:rPr>
                <w:rFonts w:ascii="Times New Roman" w:hAnsi="Times New Roman" w:cs="Times New Roman"/>
                <w:b/>
                <w:sz w:val="22"/>
                <w:szCs w:val="22"/>
              </w:rPr>
              <w:t xml:space="preserve">);   </w:t>
            </w:r>
            <w:proofErr w:type="gramEnd"/>
            <w:r w:rsidRPr="00ED4924">
              <w:rPr>
                <w:rFonts w:ascii="Times New Roman" w:hAnsi="Times New Roman" w:cs="Times New Roman"/>
                <w:b/>
                <w:sz w:val="22"/>
                <w:szCs w:val="22"/>
              </w:rPr>
              <w:t xml:space="preserve">       24 g (10 pcs)</w:t>
            </w:r>
          </w:p>
          <w:p w14:paraId="4B4A3FA0" w14:textId="77777777" w:rsidR="00ED4924" w:rsidRPr="00ED4924" w:rsidRDefault="00ED4924" w:rsidP="00ED4924">
            <w:pPr>
              <w:jc w:val="both"/>
              <w:rPr>
                <w:rFonts w:ascii="Times New Roman" w:hAnsi="Times New Roman" w:cs="Times New Roman"/>
                <w:b/>
                <w:sz w:val="22"/>
                <w:szCs w:val="22"/>
              </w:rPr>
            </w:pPr>
            <w:r w:rsidRPr="00ED4924">
              <w:rPr>
                <w:rFonts w:ascii="Times New Roman" w:hAnsi="Times New Roman" w:cs="Times New Roman"/>
                <w:b/>
                <w:sz w:val="22"/>
                <w:szCs w:val="22"/>
              </w:rPr>
              <w:t>8.      Refillable Steel Column with cap, frits, including adaptor, packing accessories: 12g (1 pcs</w:t>
            </w:r>
            <w:proofErr w:type="gramStart"/>
            <w:r w:rsidRPr="00ED4924">
              <w:rPr>
                <w:rFonts w:ascii="Times New Roman" w:hAnsi="Times New Roman" w:cs="Times New Roman"/>
                <w:b/>
                <w:sz w:val="22"/>
                <w:szCs w:val="22"/>
              </w:rPr>
              <w:t xml:space="preserve">);   </w:t>
            </w:r>
            <w:proofErr w:type="gramEnd"/>
            <w:r w:rsidRPr="00ED4924">
              <w:rPr>
                <w:rFonts w:ascii="Times New Roman" w:hAnsi="Times New Roman" w:cs="Times New Roman"/>
                <w:b/>
                <w:sz w:val="22"/>
                <w:szCs w:val="22"/>
              </w:rPr>
              <w:t xml:space="preserve">        40 g (1pcs)</w:t>
            </w:r>
          </w:p>
          <w:p w14:paraId="7A77BC21" w14:textId="77777777" w:rsidR="00ED4924" w:rsidRPr="00ED4924" w:rsidRDefault="00ED4924" w:rsidP="00ED4924">
            <w:pPr>
              <w:jc w:val="both"/>
              <w:rPr>
                <w:rFonts w:ascii="Times New Roman" w:hAnsi="Times New Roman" w:cs="Times New Roman"/>
                <w:b/>
                <w:sz w:val="22"/>
                <w:szCs w:val="22"/>
              </w:rPr>
            </w:pPr>
            <w:r w:rsidRPr="00ED4924">
              <w:rPr>
                <w:rFonts w:ascii="Times New Roman" w:hAnsi="Times New Roman" w:cs="Times New Roman"/>
                <w:b/>
                <w:sz w:val="22"/>
                <w:szCs w:val="22"/>
              </w:rPr>
              <w:t>9.      Solid Load Cartridges (approx. 25 gm) with Solid Load Cartridges Cap and Accessories.</w:t>
            </w:r>
          </w:p>
          <w:p w14:paraId="069E444A" w14:textId="42F6145D" w:rsidR="00ED4924" w:rsidRPr="00ED4924" w:rsidRDefault="00ED4924" w:rsidP="00ED4924">
            <w:pPr>
              <w:jc w:val="both"/>
              <w:rPr>
                <w:rFonts w:ascii="Times New Roman" w:hAnsi="Times New Roman" w:cs="Times New Roman"/>
                <w:b/>
                <w:sz w:val="22"/>
                <w:szCs w:val="22"/>
              </w:rPr>
            </w:pPr>
            <w:r w:rsidRPr="00ED4924">
              <w:rPr>
                <w:rFonts w:ascii="Times New Roman" w:hAnsi="Times New Roman" w:cs="Times New Roman"/>
                <w:b/>
                <w:sz w:val="22"/>
                <w:szCs w:val="22"/>
              </w:rPr>
              <w:t>10.  Inbuilt Monitor and Software Control</w:t>
            </w:r>
          </w:p>
          <w:p w14:paraId="02C4AB69" w14:textId="2814F4B5" w:rsidR="00895F0A" w:rsidRPr="00895F0A" w:rsidRDefault="00895F0A" w:rsidP="00895F0A">
            <w:pPr>
              <w:jc w:val="both"/>
              <w:rPr>
                <w:rFonts w:ascii="Times New Roman" w:hAnsi="Times New Roman" w:cs="Times New Roman"/>
                <w:b/>
                <w:sz w:val="22"/>
                <w:szCs w:val="22"/>
              </w:rPr>
            </w:pPr>
          </w:p>
        </w:tc>
        <w:tc>
          <w:tcPr>
            <w:tcW w:w="1498" w:type="dxa"/>
          </w:tcPr>
          <w:p w14:paraId="4DF08002" w14:textId="77777777" w:rsidR="00895F0A" w:rsidRPr="00895F0A" w:rsidRDefault="00895F0A" w:rsidP="00E37A12">
            <w:pPr>
              <w:rPr>
                <w:rFonts w:ascii="Times New Roman" w:hAnsi="Times New Roman" w:cs="Times New Roman"/>
                <w:b/>
                <w:sz w:val="24"/>
                <w:szCs w:val="24"/>
              </w:rPr>
            </w:pPr>
          </w:p>
        </w:tc>
      </w:tr>
      <w:tr w:rsidR="00646837" w:rsidRPr="00895F0A" w14:paraId="20E7B15A" w14:textId="77777777" w:rsidTr="00121E48">
        <w:tc>
          <w:tcPr>
            <w:tcW w:w="540" w:type="dxa"/>
          </w:tcPr>
          <w:p w14:paraId="44268AFC" w14:textId="4FDBACB3" w:rsidR="00646837" w:rsidRPr="00895F0A" w:rsidRDefault="00895F0A" w:rsidP="00ED45AF">
            <w:pPr>
              <w:jc w:val="both"/>
              <w:rPr>
                <w:rFonts w:ascii="Times New Roman" w:hAnsi="Times New Roman" w:cs="Times New Roman"/>
                <w:sz w:val="24"/>
                <w:szCs w:val="24"/>
              </w:rPr>
            </w:pPr>
            <w:r w:rsidRPr="00895F0A">
              <w:rPr>
                <w:rFonts w:ascii="Times New Roman" w:hAnsi="Times New Roman" w:cs="Times New Roman"/>
                <w:sz w:val="24"/>
                <w:szCs w:val="24"/>
              </w:rPr>
              <w:t>2</w:t>
            </w:r>
          </w:p>
        </w:tc>
        <w:tc>
          <w:tcPr>
            <w:tcW w:w="1170" w:type="dxa"/>
          </w:tcPr>
          <w:p w14:paraId="15AEBCC4" w14:textId="77777777" w:rsidR="00646837" w:rsidRPr="00895F0A" w:rsidRDefault="00646837" w:rsidP="00ED45AF">
            <w:pPr>
              <w:jc w:val="both"/>
              <w:rPr>
                <w:rFonts w:ascii="Times New Roman" w:hAnsi="Times New Roman" w:cs="Times New Roman"/>
                <w:sz w:val="24"/>
                <w:szCs w:val="24"/>
              </w:rPr>
            </w:pPr>
            <w:r w:rsidRPr="00895F0A">
              <w:rPr>
                <w:rFonts w:ascii="Times New Roman" w:hAnsi="Times New Roman" w:cs="Times New Roman"/>
                <w:sz w:val="24"/>
                <w:szCs w:val="24"/>
              </w:rPr>
              <w:t>Training</w:t>
            </w:r>
          </w:p>
        </w:tc>
        <w:tc>
          <w:tcPr>
            <w:tcW w:w="7222" w:type="dxa"/>
          </w:tcPr>
          <w:p w14:paraId="05916E6F" w14:textId="55D33497" w:rsidR="00646837" w:rsidRPr="0017731B" w:rsidRDefault="00CB7C78" w:rsidP="0017731B">
            <w:pPr>
              <w:spacing w:before="120" w:after="160" w:line="360" w:lineRule="auto"/>
              <w:ind w:left="360"/>
              <w:jc w:val="both"/>
              <w:rPr>
                <w:rFonts w:ascii="Times New Roman" w:hAnsi="Times New Roman" w:cs="Times New Roman"/>
                <w:sz w:val="24"/>
                <w:szCs w:val="24"/>
              </w:rPr>
            </w:pPr>
            <w:r w:rsidRPr="00895F0A">
              <w:rPr>
                <w:rFonts w:ascii="Times New Roman" w:hAnsi="Times New Roman" w:cs="Times New Roman"/>
                <w:sz w:val="24"/>
                <w:szCs w:val="24"/>
              </w:rPr>
              <w:t xml:space="preserve">Training of </w:t>
            </w:r>
            <w:r w:rsidR="00ED4924">
              <w:rPr>
                <w:rFonts w:ascii="Times New Roman" w:hAnsi="Times New Roman" w:cs="Times New Roman"/>
                <w:sz w:val="24"/>
                <w:szCs w:val="24"/>
              </w:rPr>
              <w:t xml:space="preserve">3 </w:t>
            </w:r>
            <w:r w:rsidRPr="00895F0A">
              <w:rPr>
                <w:rFonts w:ascii="Times New Roman" w:hAnsi="Times New Roman" w:cs="Times New Roman"/>
                <w:sz w:val="24"/>
                <w:szCs w:val="24"/>
              </w:rPr>
              <w:t xml:space="preserve">working days </w:t>
            </w:r>
            <w:r w:rsidR="00ED4924">
              <w:rPr>
                <w:rFonts w:ascii="Times New Roman" w:hAnsi="Times New Roman" w:cs="Times New Roman"/>
                <w:sz w:val="24"/>
                <w:szCs w:val="24"/>
              </w:rPr>
              <w:t xml:space="preserve">by Application Scientist </w:t>
            </w:r>
            <w:r w:rsidRPr="00895F0A">
              <w:rPr>
                <w:rFonts w:ascii="Times New Roman" w:hAnsi="Times New Roman" w:cs="Times New Roman"/>
                <w:sz w:val="24"/>
                <w:szCs w:val="24"/>
              </w:rPr>
              <w:t xml:space="preserve">to our analysts by the application specialist at our lab after successful commissioning of the instrument by the service engineer is to be provided. </w:t>
            </w:r>
          </w:p>
        </w:tc>
        <w:tc>
          <w:tcPr>
            <w:tcW w:w="1498" w:type="dxa"/>
          </w:tcPr>
          <w:p w14:paraId="37465996" w14:textId="77777777" w:rsidR="00646837" w:rsidRPr="00895F0A" w:rsidRDefault="00646837" w:rsidP="00FC0517">
            <w:pPr>
              <w:rPr>
                <w:rFonts w:ascii="Times New Roman" w:hAnsi="Times New Roman" w:cs="Times New Roman"/>
                <w:b/>
                <w:sz w:val="24"/>
                <w:szCs w:val="24"/>
              </w:rPr>
            </w:pPr>
          </w:p>
        </w:tc>
      </w:tr>
      <w:tr w:rsidR="00646837" w:rsidRPr="00895F0A" w14:paraId="42DCF213" w14:textId="77777777" w:rsidTr="00121E48">
        <w:tc>
          <w:tcPr>
            <w:tcW w:w="540" w:type="dxa"/>
          </w:tcPr>
          <w:p w14:paraId="738B85B6" w14:textId="49AD21A1" w:rsidR="00646837" w:rsidRPr="00895F0A" w:rsidRDefault="00895F0A" w:rsidP="00121E48">
            <w:pPr>
              <w:jc w:val="both"/>
              <w:rPr>
                <w:rFonts w:ascii="Times New Roman" w:hAnsi="Times New Roman" w:cs="Times New Roman"/>
                <w:sz w:val="24"/>
                <w:szCs w:val="24"/>
              </w:rPr>
            </w:pPr>
            <w:r w:rsidRPr="00895F0A">
              <w:rPr>
                <w:rFonts w:ascii="Times New Roman" w:hAnsi="Times New Roman" w:cs="Times New Roman"/>
                <w:sz w:val="24"/>
                <w:szCs w:val="24"/>
              </w:rPr>
              <w:t>3</w:t>
            </w:r>
          </w:p>
        </w:tc>
        <w:tc>
          <w:tcPr>
            <w:tcW w:w="1170" w:type="dxa"/>
          </w:tcPr>
          <w:p w14:paraId="4A9583EA" w14:textId="77777777" w:rsidR="00646837" w:rsidRPr="00895F0A" w:rsidRDefault="00646837" w:rsidP="00ED45AF">
            <w:pPr>
              <w:jc w:val="both"/>
              <w:rPr>
                <w:rFonts w:ascii="Times New Roman" w:hAnsi="Times New Roman" w:cs="Times New Roman"/>
                <w:sz w:val="24"/>
                <w:szCs w:val="24"/>
              </w:rPr>
            </w:pPr>
            <w:r w:rsidRPr="00895F0A">
              <w:rPr>
                <w:rFonts w:ascii="Times New Roman" w:hAnsi="Times New Roman" w:cs="Times New Roman"/>
                <w:sz w:val="24"/>
                <w:szCs w:val="24"/>
              </w:rPr>
              <w:t>Warranty</w:t>
            </w:r>
          </w:p>
        </w:tc>
        <w:tc>
          <w:tcPr>
            <w:tcW w:w="7222" w:type="dxa"/>
          </w:tcPr>
          <w:p w14:paraId="44F0C493" w14:textId="559F792A" w:rsidR="00646837" w:rsidRPr="0017731B" w:rsidRDefault="00ED4924" w:rsidP="0017731B">
            <w:pPr>
              <w:pStyle w:val="ListParagraph"/>
              <w:spacing w:before="120" w:line="360" w:lineRule="auto"/>
              <w:jc w:val="both"/>
            </w:pPr>
            <w:r>
              <w:rPr>
                <w:b/>
              </w:rPr>
              <w:t>Comprehensive</w:t>
            </w:r>
            <w:r w:rsidR="001905A5" w:rsidRPr="00895F0A">
              <w:rPr>
                <w:b/>
              </w:rPr>
              <w:t xml:space="preserve"> warranty </w:t>
            </w:r>
            <w:r>
              <w:rPr>
                <w:b/>
              </w:rPr>
              <w:t>2</w:t>
            </w:r>
            <w:r w:rsidR="001905A5" w:rsidRPr="00895F0A">
              <w:rPr>
                <w:b/>
              </w:rPr>
              <w:t>-year should be offered with main system.</w:t>
            </w:r>
            <w:r w:rsidR="001905A5" w:rsidRPr="00895F0A">
              <w:t xml:space="preserve"> If within a period of one year after commission, any accessory / consumable/ spare part is proved to be defective then such product shall be replaced by the manufacturer / supplier. Such replacement shall be sole obligation of manufacturer / supplier, Including payment of charges for freight delivery, custom duty and transportation, if any. In case of breakdown during the warranty period, a competent Service Engineering of </w:t>
            </w:r>
            <w:r w:rsidR="001905A5" w:rsidRPr="00895F0A">
              <w:lastRenderedPageBreak/>
              <w:t>the supplier should make as many visits as are required to rectify the problem and replace the faulty parts, without any liability of cost.</w:t>
            </w:r>
          </w:p>
        </w:tc>
        <w:tc>
          <w:tcPr>
            <w:tcW w:w="1498" w:type="dxa"/>
          </w:tcPr>
          <w:p w14:paraId="63B21BAF" w14:textId="77777777" w:rsidR="00646837" w:rsidRPr="00895F0A" w:rsidRDefault="00646837" w:rsidP="00FC0517">
            <w:pPr>
              <w:rPr>
                <w:rFonts w:ascii="Times New Roman" w:hAnsi="Times New Roman" w:cs="Times New Roman"/>
                <w:b/>
                <w:sz w:val="24"/>
                <w:szCs w:val="24"/>
              </w:rPr>
            </w:pPr>
          </w:p>
        </w:tc>
      </w:tr>
    </w:tbl>
    <w:p w14:paraId="0F2A3DBD" w14:textId="77777777" w:rsidR="00226577" w:rsidRDefault="009E38AE" w:rsidP="009E38AE">
      <w:pPr>
        <w:rPr>
          <w:rFonts w:ascii="Times New Roman" w:hAnsi="Times New Roman" w:cs="Times New Roman"/>
        </w:rPr>
      </w:pP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p>
    <w:p w14:paraId="2A3581B5" w14:textId="77777777" w:rsidR="00226577" w:rsidRDefault="00226577" w:rsidP="009E38AE">
      <w:pPr>
        <w:rPr>
          <w:rFonts w:ascii="Times New Roman" w:hAnsi="Times New Roman" w:cs="Times New Roman"/>
        </w:rPr>
      </w:pPr>
    </w:p>
    <w:p w14:paraId="4E8B934D" w14:textId="6C4D8FF2" w:rsidR="00226577" w:rsidRPr="00895F0A" w:rsidRDefault="00226577" w:rsidP="00226577">
      <w:pPr>
        <w:rPr>
          <w:rFonts w:ascii="Times New Roman" w:hAnsi="Times New Roman" w:cs="Times New Roman"/>
        </w:rPr>
      </w:pPr>
      <w:r>
        <w:rPr>
          <w:rFonts w:ascii="Times New Roman" w:hAnsi="Times New Roman" w:cs="Times New Roman"/>
        </w:rPr>
        <w:t xml:space="preserve">                                                                             </w:t>
      </w:r>
      <w:r w:rsidRPr="00895F0A">
        <w:rPr>
          <w:rFonts w:ascii="Times New Roman" w:hAnsi="Times New Roman" w:cs="Times New Roman"/>
        </w:rPr>
        <w:t>----------X----------</w:t>
      </w:r>
    </w:p>
    <w:p w14:paraId="5B506D88" w14:textId="77777777" w:rsidR="00226577" w:rsidRDefault="00226577" w:rsidP="009E38AE">
      <w:pPr>
        <w:rPr>
          <w:rFonts w:ascii="Times New Roman" w:hAnsi="Times New Roman" w:cs="Times New Roman"/>
        </w:rPr>
      </w:pPr>
    </w:p>
    <w:p w14:paraId="4E3AFC03" w14:textId="77777777" w:rsidR="00226577" w:rsidRDefault="00226577" w:rsidP="009E38AE">
      <w:pPr>
        <w:rPr>
          <w:rFonts w:ascii="Times New Roman" w:hAnsi="Times New Roman" w:cs="Times New Roman"/>
        </w:rPr>
      </w:pPr>
    </w:p>
    <w:p w14:paraId="62A0AB8A" w14:textId="77777777" w:rsidR="00226577" w:rsidRDefault="00226577" w:rsidP="009E38AE">
      <w:pPr>
        <w:rPr>
          <w:rFonts w:ascii="Times New Roman" w:hAnsi="Times New Roman" w:cs="Times New Roman"/>
        </w:rPr>
      </w:pPr>
    </w:p>
    <w:p w14:paraId="164AB38D" w14:textId="77777777" w:rsidR="00226577" w:rsidRDefault="00226577" w:rsidP="009E38AE">
      <w:pPr>
        <w:rPr>
          <w:rFonts w:ascii="Times New Roman" w:hAnsi="Times New Roman" w:cs="Times New Roman"/>
        </w:rPr>
      </w:pPr>
    </w:p>
    <w:p w14:paraId="31244347" w14:textId="77777777" w:rsidR="00226577" w:rsidRDefault="00226577" w:rsidP="009E38AE">
      <w:pPr>
        <w:rPr>
          <w:rFonts w:ascii="Times New Roman" w:hAnsi="Times New Roman" w:cs="Times New Roman"/>
        </w:rPr>
      </w:pPr>
    </w:p>
    <w:p w14:paraId="436827D9" w14:textId="77777777" w:rsidR="00226577" w:rsidRDefault="00226577" w:rsidP="009E38AE">
      <w:pPr>
        <w:rPr>
          <w:rFonts w:ascii="Times New Roman" w:hAnsi="Times New Roman" w:cs="Times New Roman"/>
        </w:rPr>
      </w:pPr>
    </w:p>
    <w:p w14:paraId="2101FED7" w14:textId="77777777" w:rsidR="00226577" w:rsidRDefault="00226577" w:rsidP="009E38AE">
      <w:pPr>
        <w:rPr>
          <w:rFonts w:ascii="Times New Roman" w:hAnsi="Times New Roman" w:cs="Times New Roman"/>
        </w:rPr>
      </w:pPr>
    </w:p>
    <w:p w14:paraId="27755375" w14:textId="491FCF91" w:rsidR="00226577" w:rsidRPr="00226577" w:rsidRDefault="00226577" w:rsidP="00C45566">
      <w:pPr>
        <w:spacing w:after="160" w:line="259" w:lineRule="auto"/>
        <w:rPr>
          <w:rFonts w:ascii="Times New Roman" w:hAnsi="Times New Roman" w:cs="Times New Roman"/>
          <w:sz w:val="24"/>
          <w:szCs w:val="24"/>
        </w:rPr>
      </w:pPr>
    </w:p>
    <w:sectPr w:rsidR="00226577" w:rsidRPr="00226577" w:rsidSect="00BF5601">
      <w:pgSz w:w="12240" w:h="15840"/>
      <w:pgMar w:top="1162" w:right="1170" w:bottom="1440" w:left="984" w:header="0" w:footer="0" w:gutter="0"/>
      <w:pgBorders w:offsetFrom="page">
        <w:top w:val="single" w:sz="18" w:space="24" w:color="auto"/>
        <w:left w:val="single" w:sz="18" w:space="24" w:color="auto"/>
        <w:bottom w:val="single" w:sz="18" w:space="24" w:color="auto"/>
        <w:right w:val="single" w:sz="18" w:space="24" w:color="auto"/>
      </w:pgBorders>
      <w:cols w:space="0" w:equalWidth="0">
        <w:col w:w="1008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C9C4" w14:textId="77777777" w:rsidR="00BE72E7" w:rsidRDefault="00BE72E7" w:rsidP="009E38AE">
      <w:r>
        <w:separator/>
      </w:r>
    </w:p>
  </w:endnote>
  <w:endnote w:type="continuationSeparator" w:id="0">
    <w:p w14:paraId="58DC5B15" w14:textId="77777777" w:rsidR="00BE72E7" w:rsidRDefault="00BE72E7" w:rsidP="009E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363782"/>
      <w:docPartObj>
        <w:docPartGallery w:val="Page Numbers (Bottom of Page)"/>
        <w:docPartUnique/>
      </w:docPartObj>
    </w:sdtPr>
    <w:sdtEndPr/>
    <w:sdtContent>
      <w:sdt>
        <w:sdtPr>
          <w:id w:val="-1791344431"/>
          <w:docPartObj>
            <w:docPartGallery w:val="Page Numbers (Top of Page)"/>
            <w:docPartUnique/>
          </w:docPartObj>
        </w:sdtPr>
        <w:sdtEndPr/>
        <w:sdtContent>
          <w:p w14:paraId="317B9FEE" w14:textId="77777777" w:rsidR="00ED45AF" w:rsidRDefault="00ED45AF">
            <w:pPr>
              <w:pStyle w:val="Footer"/>
              <w:jc w:val="center"/>
            </w:pPr>
            <w:r>
              <w:t xml:space="preserve">Page </w:t>
            </w:r>
            <w:r w:rsidR="00CA07FC">
              <w:rPr>
                <w:b/>
                <w:sz w:val="24"/>
                <w:szCs w:val="24"/>
              </w:rPr>
              <w:fldChar w:fldCharType="begin"/>
            </w:r>
            <w:r>
              <w:rPr>
                <w:b/>
              </w:rPr>
              <w:instrText xml:space="preserve"> PAGE </w:instrText>
            </w:r>
            <w:r w:rsidR="00CA07FC">
              <w:rPr>
                <w:b/>
                <w:sz w:val="24"/>
                <w:szCs w:val="24"/>
              </w:rPr>
              <w:fldChar w:fldCharType="separate"/>
            </w:r>
            <w:r w:rsidR="00F67D19">
              <w:rPr>
                <w:b/>
                <w:noProof/>
              </w:rPr>
              <w:t>3</w:t>
            </w:r>
            <w:r w:rsidR="00CA07FC">
              <w:rPr>
                <w:b/>
                <w:sz w:val="24"/>
                <w:szCs w:val="24"/>
              </w:rPr>
              <w:fldChar w:fldCharType="end"/>
            </w:r>
            <w:r>
              <w:t xml:space="preserve"> of </w:t>
            </w:r>
            <w:r w:rsidR="00CA07FC">
              <w:rPr>
                <w:b/>
                <w:sz w:val="24"/>
                <w:szCs w:val="24"/>
              </w:rPr>
              <w:fldChar w:fldCharType="begin"/>
            </w:r>
            <w:r>
              <w:rPr>
                <w:b/>
              </w:rPr>
              <w:instrText xml:space="preserve"> NUMPAGES  </w:instrText>
            </w:r>
            <w:r w:rsidR="00CA07FC">
              <w:rPr>
                <w:b/>
                <w:sz w:val="24"/>
                <w:szCs w:val="24"/>
              </w:rPr>
              <w:fldChar w:fldCharType="separate"/>
            </w:r>
            <w:r w:rsidR="00F67D19">
              <w:rPr>
                <w:b/>
                <w:noProof/>
              </w:rPr>
              <w:t>12</w:t>
            </w:r>
            <w:r w:rsidR="00CA07FC">
              <w:rPr>
                <w:b/>
                <w:sz w:val="24"/>
                <w:szCs w:val="24"/>
              </w:rPr>
              <w:fldChar w:fldCharType="end"/>
            </w:r>
          </w:p>
        </w:sdtContent>
      </w:sdt>
    </w:sdtContent>
  </w:sdt>
  <w:p w14:paraId="6EB34BCB" w14:textId="77777777" w:rsidR="00ED45AF" w:rsidRDefault="00ED4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5B45" w14:textId="77777777" w:rsidR="00BE72E7" w:rsidRDefault="00BE72E7" w:rsidP="009E38AE">
      <w:r>
        <w:separator/>
      </w:r>
    </w:p>
  </w:footnote>
  <w:footnote w:type="continuationSeparator" w:id="0">
    <w:p w14:paraId="45269B35" w14:textId="77777777" w:rsidR="00BE72E7" w:rsidRDefault="00BE72E7" w:rsidP="009E3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1E2"/>
    <w:multiLevelType w:val="hybridMultilevel"/>
    <w:tmpl w:val="0E4839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C33EE"/>
    <w:multiLevelType w:val="hybridMultilevel"/>
    <w:tmpl w:val="829AECB6"/>
    <w:lvl w:ilvl="0" w:tplc="84CC03C8">
      <w:start w:val="1"/>
      <w:numFmt w:val="decimal"/>
      <w:lvlText w:val="%1."/>
      <w:lvlJc w:val="left"/>
      <w:pPr>
        <w:ind w:left="1560" w:hanging="360"/>
      </w:pPr>
      <w:rPr>
        <w:rFonts w:ascii="Times New Roman" w:eastAsia="Arial" w:hAnsi="Times New Roman" w:cs="Times New Roman"/>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E017FB2"/>
    <w:multiLevelType w:val="hybridMultilevel"/>
    <w:tmpl w:val="F08A7FAC"/>
    <w:lvl w:ilvl="0" w:tplc="287434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31BD5"/>
    <w:multiLevelType w:val="hybridMultilevel"/>
    <w:tmpl w:val="EB4C75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5838F5"/>
    <w:multiLevelType w:val="hybridMultilevel"/>
    <w:tmpl w:val="A594D118"/>
    <w:lvl w:ilvl="0" w:tplc="FDFEAEAA">
      <w:start w:val="2"/>
      <w:numFmt w:val="decimal"/>
      <w:lvlText w:val="%1."/>
      <w:lvlJc w:val="left"/>
      <w:pPr>
        <w:ind w:left="2628" w:hanging="360"/>
      </w:pPr>
      <w:rPr>
        <w:rFonts w:ascii="Times New Roman" w:eastAsiaTheme="minorHAnsi"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A6111"/>
    <w:multiLevelType w:val="hybridMultilevel"/>
    <w:tmpl w:val="286638FE"/>
    <w:lvl w:ilvl="0" w:tplc="7678786E">
      <w:start w:val="1"/>
      <w:numFmt w:val="decimal"/>
      <w:lvlText w:val="%1)"/>
      <w:lvlJc w:val="left"/>
      <w:pPr>
        <w:ind w:left="3240" w:hanging="360"/>
      </w:pPr>
      <w:rPr>
        <w:rFonts w:hint="default"/>
      </w:rPr>
    </w:lvl>
    <w:lvl w:ilvl="1" w:tplc="36D0315A">
      <w:start w:val="1"/>
      <w:numFmt w:val="decimal"/>
      <w:lvlText w:val="%2."/>
      <w:lvlJc w:val="left"/>
      <w:pPr>
        <w:ind w:left="3960" w:hanging="360"/>
      </w:pPr>
      <w:rPr>
        <w:rFonts w:hint="default"/>
      </w:rPr>
    </w:lvl>
    <w:lvl w:ilvl="2" w:tplc="0409001B" w:tentative="1">
      <w:start w:val="1"/>
      <w:numFmt w:val="lowerRoman"/>
      <w:lvlText w:val="%3."/>
      <w:lvlJc w:val="right"/>
      <w:pPr>
        <w:ind w:left="4680" w:hanging="180"/>
      </w:pPr>
    </w:lvl>
    <w:lvl w:ilvl="3" w:tplc="40090017">
      <w:start w:val="1"/>
      <w:numFmt w:val="lowerLetter"/>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0A511D5"/>
    <w:multiLevelType w:val="hybridMultilevel"/>
    <w:tmpl w:val="F0EE58EA"/>
    <w:lvl w:ilvl="0" w:tplc="40090017">
      <w:start w:val="1"/>
      <w:numFmt w:val="lowerLetter"/>
      <w:lvlText w:val="%1)"/>
      <w:lvlJc w:val="left"/>
      <w:pPr>
        <w:ind w:left="2790" w:hanging="360"/>
      </w:pPr>
      <w:rPr>
        <w:b w:val="0"/>
        <w:u w:val="none"/>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15:restartNumberingAfterBreak="0">
    <w:nsid w:val="270114E5"/>
    <w:multiLevelType w:val="hybridMultilevel"/>
    <w:tmpl w:val="19B8EB5E"/>
    <w:lvl w:ilvl="0" w:tplc="16762386">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7E4229"/>
    <w:multiLevelType w:val="hybridMultilevel"/>
    <w:tmpl w:val="94E81584"/>
    <w:lvl w:ilvl="0" w:tplc="EB38593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F34E2"/>
    <w:multiLevelType w:val="hybridMultilevel"/>
    <w:tmpl w:val="0E0EAC5E"/>
    <w:lvl w:ilvl="0" w:tplc="4009000F">
      <w:start w:val="1"/>
      <w:numFmt w:val="decimal"/>
      <w:lvlText w:val="%1."/>
      <w:lvlJc w:val="left"/>
      <w:pPr>
        <w:ind w:left="644" w:hanging="360"/>
      </w:pPr>
    </w:lvl>
    <w:lvl w:ilvl="1" w:tplc="40090019">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10" w15:restartNumberingAfterBreak="0">
    <w:nsid w:val="2F255C32"/>
    <w:multiLevelType w:val="hybridMultilevel"/>
    <w:tmpl w:val="8190DC6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3FA485F"/>
    <w:multiLevelType w:val="hybridMultilevel"/>
    <w:tmpl w:val="867A82C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637B7"/>
    <w:multiLevelType w:val="hybridMultilevel"/>
    <w:tmpl w:val="4260CECC"/>
    <w:lvl w:ilvl="0" w:tplc="D10E7D2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1616226"/>
    <w:multiLevelType w:val="hybridMultilevel"/>
    <w:tmpl w:val="B440AEEC"/>
    <w:lvl w:ilvl="0" w:tplc="40090017">
      <w:start w:val="1"/>
      <w:numFmt w:val="lowerLetter"/>
      <w:lvlText w:val="%1)"/>
      <w:lvlJc w:val="left"/>
      <w:pPr>
        <w:ind w:left="2790" w:hanging="360"/>
      </w:pPr>
      <w:rPr>
        <w:b w:val="0"/>
        <w:u w:val="none"/>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4" w15:restartNumberingAfterBreak="0">
    <w:nsid w:val="422247DC"/>
    <w:multiLevelType w:val="hybridMultilevel"/>
    <w:tmpl w:val="82D48EAE"/>
    <w:lvl w:ilvl="0" w:tplc="0062FD7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4F1053B"/>
    <w:multiLevelType w:val="hybridMultilevel"/>
    <w:tmpl w:val="A17A4CE6"/>
    <w:lvl w:ilvl="0" w:tplc="10A2547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A2015"/>
    <w:multiLevelType w:val="hybridMultilevel"/>
    <w:tmpl w:val="E7ECC8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E95016E"/>
    <w:multiLevelType w:val="hybridMultilevel"/>
    <w:tmpl w:val="1EECBD0A"/>
    <w:lvl w:ilvl="0" w:tplc="E94A3CEA">
      <w:start w:val="1"/>
      <w:numFmt w:val="lowerRoman"/>
      <w:lvlText w:val="%1)"/>
      <w:lvlJc w:val="left"/>
      <w:pPr>
        <w:ind w:left="1784" w:hanging="720"/>
      </w:pPr>
      <w:rPr>
        <w:rFonts w:hint="default"/>
      </w:rPr>
    </w:lvl>
    <w:lvl w:ilvl="1" w:tplc="40090019" w:tentative="1">
      <w:start w:val="1"/>
      <w:numFmt w:val="lowerLetter"/>
      <w:lvlText w:val="%2."/>
      <w:lvlJc w:val="left"/>
      <w:pPr>
        <w:ind w:left="524" w:hanging="360"/>
      </w:pPr>
    </w:lvl>
    <w:lvl w:ilvl="2" w:tplc="4009001B" w:tentative="1">
      <w:start w:val="1"/>
      <w:numFmt w:val="lowerRoman"/>
      <w:lvlText w:val="%3."/>
      <w:lvlJc w:val="right"/>
      <w:pPr>
        <w:ind w:left="1244" w:hanging="180"/>
      </w:pPr>
    </w:lvl>
    <w:lvl w:ilvl="3" w:tplc="4009000F" w:tentative="1">
      <w:start w:val="1"/>
      <w:numFmt w:val="decimal"/>
      <w:lvlText w:val="%4."/>
      <w:lvlJc w:val="left"/>
      <w:pPr>
        <w:ind w:left="1964" w:hanging="360"/>
      </w:pPr>
    </w:lvl>
    <w:lvl w:ilvl="4" w:tplc="40090019" w:tentative="1">
      <w:start w:val="1"/>
      <w:numFmt w:val="lowerLetter"/>
      <w:lvlText w:val="%5."/>
      <w:lvlJc w:val="left"/>
      <w:pPr>
        <w:ind w:left="2684" w:hanging="360"/>
      </w:pPr>
    </w:lvl>
    <w:lvl w:ilvl="5" w:tplc="4009001B" w:tentative="1">
      <w:start w:val="1"/>
      <w:numFmt w:val="lowerRoman"/>
      <w:lvlText w:val="%6."/>
      <w:lvlJc w:val="right"/>
      <w:pPr>
        <w:ind w:left="3404" w:hanging="180"/>
      </w:pPr>
    </w:lvl>
    <w:lvl w:ilvl="6" w:tplc="4009000F" w:tentative="1">
      <w:start w:val="1"/>
      <w:numFmt w:val="decimal"/>
      <w:lvlText w:val="%7."/>
      <w:lvlJc w:val="left"/>
      <w:pPr>
        <w:ind w:left="4124" w:hanging="360"/>
      </w:pPr>
    </w:lvl>
    <w:lvl w:ilvl="7" w:tplc="40090019" w:tentative="1">
      <w:start w:val="1"/>
      <w:numFmt w:val="lowerLetter"/>
      <w:lvlText w:val="%8."/>
      <w:lvlJc w:val="left"/>
      <w:pPr>
        <w:ind w:left="4844" w:hanging="360"/>
      </w:pPr>
    </w:lvl>
    <w:lvl w:ilvl="8" w:tplc="4009001B" w:tentative="1">
      <w:start w:val="1"/>
      <w:numFmt w:val="lowerRoman"/>
      <w:lvlText w:val="%9."/>
      <w:lvlJc w:val="right"/>
      <w:pPr>
        <w:ind w:left="5564" w:hanging="180"/>
      </w:pPr>
    </w:lvl>
  </w:abstractNum>
  <w:abstractNum w:abstractNumId="18" w15:restartNumberingAfterBreak="0">
    <w:nsid w:val="57855444"/>
    <w:multiLevelType w:val="hybridMultilevel"/>
    <w:tmpl w:val="CBD0835E"/>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B2FDA"/>
    <w:multiLevelType w:val="hybridMultilevel"/>
    <w:tmpl w:val="1EECBD0A"/>
    <w:lvl w:ilvl="0" w:tplc="E94A3CEA">
      <w:start w:val="1"/>
      <w:numFmt w:val="lowerRoman"/>
      <w:lvlText w:val="%1)"/>
      <w:lvlJc w:val="left"/>
      <w:pPr>
        <w:ind w:left="1530" w:hanging="720"/>
      </w:pPr>
      <w:rPr>
        <w:rFonts w:hint="default"/>
      </w:rPr>
    </w:lvl>
    <w:lvl w:ilvl="1" w:tplc="40090019" w:tentative="1">
      <w:start w:val="1"/>
      <w:numFmt w:val="lowerLetter"/>
      <w:lvlText w:val="%2."/>
      <w:lvlJc w:val="left"/>
      <w:pPr>
        <w:ind w:left="524" w:hanging="360"/>
      </w:pPr>
    </w:lvl>
    <w:lvl w:ilvl="2" w:tplc="4009001B" w:tentative="1">
      <w:start w:val="1"/>
      <w:numFmt w:val="lowerRoman"/>
      <w:lvlText w:val="%3."/>
      <w:lvlJc w:val="right"/>
      <w:pPr>
        <w:ind w:left="1244" w:hanging="180"/>
      </w:pPr>
    </w:lvl>
    <w:lvl w:ilvl="3" w:tplc="4009000F" w:tentative="1">
      <w:start w:val="1"/>
      <w:numFmt w:val="decimal"/>
      <w:lvlText w:val="%4."/>
      <w:lvlJc w:val="left"/>
      <w:pPr>
        <w:ind w:left="1964" w:hanging="360"/>
      </w:pPr>
    </w:lvl>
    <w:lvl w:ilvl="4" w:tplc="40090019" w:tentative="1">
      <w:start w:val="1"/>
      <w:numFmt w:val="lowerLetter"/>
      <w:lvlText w:val="%5."/>
      <w:lvlJc w:val="left"/>
      <w:pPr>
        <w:ind w:left="2684" w:hanging="360"/>
      </w:pPr>
    </w:lvl>
    <w:lvl w:ilvl="5" w:tplc="4009001B" w:tentative="1">
      <w:start w:val="1"/>
      <w:numFmt w:val="lowerRoman"/>
      <w:lvlText w:val="%6."/>
      <w:lvlJc w:val="right"/>
      <w:pPr>
        <w:ind w:left="3404" w:hanging="180"/>
      </w:pPr>
    </w:lvl>
    <w:lvl w:ilvl="6" w:tplc="4009000F" w:tentative="1">
      <w:start w:val="1"/>
      <w:numFmt w:val="decimal"/>
      <w:lvlText w:val="%7."/>
      <w:lvlJc w:val="left"/>
      <w:pPr>
        <w:ind w:left="4124" w:hanging="360"/>
      </w:pPr>
    </w:lvl>
    <w:lvl w:ilvl="7" w:tplc="40090019" w:tentative="1">
      <w:start w:val="1"/>
      <w:numFmt w:val="lowerLetter"/>
      <w:lvlText w:val="%8."/>
      <w:lvlJc w:val="left"/>
      <w:pPr>
        <w:ind w:left="4844" w:hanging="360"/>
      </w:pPr>
    </w:lvl>
    <w:lvl w:ilvl="8" w:tplc="4009001B" w:tentative="1">
      <w:start w:val="1"/>
      <w:numFmt w:val="lowerRoman"/>
      <w:lvlText w:val="%9."/>
      <w:lvlJc w:val="right"/>
      <w:pPr>
        <w:ind w:left="5564" w:hanging="180"/>
      </w:pPr>
    </w:lvl>
  </w:abstractNum>
  <w:abstractNum w:abstractNumId="20" w15:restartNumberingAfterBreak="0">
    <w:nsid w:val="6C9903CA"/>
    <w:multiLevelType w:val="hybridMultilevel"/>
    <w:tmpl w:val="BC045C72"/>
    <w:lvl w:ilvl="0" w:tplc="5B6494E6">
      <w:start w:val="1"/>
      <w:numFmt w:val="decimal"/>
      <w:lvlText w:val="%1."/>
      <w:lvlJc w:val="left"/>
      <w:pPr>
        <w:ind w:left="2790" w:hanging="360"/>
      </w:pPr>
      <w:rPr>
        <w:rFonts w:ascii="Times New Roman" w:eastAsiaTheme="minorHAnsi" w:hAnsi="Times New Roman" w:cs="Times New Roman"/>
        <w:b w:val="0"/>
        <w:u w:val="none"/>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1" w15:restartNumberingAfterBreak="0">
    <w:nsid w:val="7BC058F6"/>
    <w:multiLevelType w:val="hybridMultilevel"/>
    <w:tmpl w:val="7796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0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7"/>
  </w:num>
  <w:num w:numId="5">
    <w:abstractNumId w:val="8"/>
  </w:num>
  <w:num w:numId="6">
    <w:abstractNumId w:val="1"/>
  </w:num>
  <w:num w:numId="7">
    <w:abstractNumId w:val="17"/>
  </w:num>
  <w:num w:numId="8">
    <w:abstractNumId w:val="19"/>
  </w:num>
  <w:num w:numId="9">
    <w:abstractNumId w:val="15"/>
  </w:num>
  <w:num w:numId="10">
    <w:abstractNumId w:val="18"/>
  </w:num>
  <w:num w:numId="11">
    <w:abstractNumId w:val="21"/>
  </w:num>
  <w:num w:numId="12">
    <w:abstractNumId w:val="5"/>
  </w:num>
  <w:num w:numId="13">
    <w:abstractNumId w:val="20"/>
  </w:num>
  <w:num w:numId="14">
    <w:abstractNumId w:val="6"/>
  </w:num>
  <w:num w:numId="15">
    <w:abstractNumId w:val="11"/>
  </w:num>
  <w:num w:numId="16">
    <w:abstractNumId w:val="4"/>
  </w:num>
  <w:num w:numId="17">
    <w:abstractNumId w:val="14"/>
  </w:num>
  <w:num w:numId="18">
    <w:abstractNumId w:val="3"/>
  </w:num>
  <w:num w:numId="19">
    <w:abstractNumId w:val="13"/>
  </w:num>
  <w:num w:numId="20">
    <w:abstractNumId w:val="9"/>
  </w:num>
  <w:num w:numId="21">
    <w:abstractNumId w:val="16"/>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5895"/>
    <w:rsid w:val="00001526"/>
    <w:rsid w:val="00016586"/>
    <w:rsid w:val="00033386"/>
    <w:rsid w:val="00075653"/>
    <w:rsid w:val="000A3D22"/>
    <w:rsid w:val="000B0DB2"/>
    <w:rsid w:val="000C288A"/>
    <w:rsid w:val="000C6E19"/>
    <w:rsid w:val="000D4DA3"/>
    <w:rsid w:val="000E5FA3"/>
    <w:rsid w:val="00114194"/>
    <w:rsid w:val="00121E48"/>
    <w:rsid w:val="00136413"/>
    <w:rsid w:val="00143DA2"/>
    <w:rsid w:val="001769AE"/>
    <w:rsid w:val="0017731B"/>
    <w:rsid w:val="001905A5"/>
    <w:rsid w:val="001B31B3"/>
    <w:rsid w:val="001B5FC7"/>
    <w:rsid w:val="001B6233"/>
    <w:rsid w:val="001C2AEC"/>
    <w:rsid w:val="001E7616"/>
    <w:rsid w:val="001F7D10"/>
    <w:rsid w:val="002015C0"/>
    <w:rsid w:val="002032D5"/>
    <w:rsid w:val="00207938"/>
    <w:rsid w:val="00226577"/>
    <w:rsid w:val="00230620"/>
    <w:rsid w:val="002526D8"/>
    <w:rsid w:val="00257F77"/>
    <w:rsid w:val="00263920"/>
    <w:rsid w:val="0028680F"/>
    <w:rsid w:val="002A123A"/>
    <w:rsid w:val="002A6934"/>
    <w:rsid w:val="002A7396"/>
    <w:rsid w:val="002B38F1"/>
    <w:rsid w:val="002C019D"/>
    <w:rsid w:val="002C285C"/>
    <w:rsid w:val="002C6650"/>
    <w:rsid w:val="002D1DE5"/>
    <w:rsid w:val="002D35BB"/>
    <w:rsid w:val="002E3F69"/>
    <w:rsid w:val="002F1425"/>
    <w:rsid w:val="002F7491"/>
    <w:rsid w:val="00303CB0"/>
    <w:rsid w:val="003072E6"/>
    <w:rsid w:val="00341827"/>
    <w:rsid w:val="003529B5"/>
    <w:rsid w:val="003542D9"/>
    <w:rsid w:val="0036186E"/>
    <w:rsid w:val="00374008"/>
    <w:rsid w:val="0038247A"/>
    <w:rsid w:val="00392A05"/>
    <w:rsid w:val="003A4BB9"/>
    <w:rsid w:val="003B0294"/>
    <w:rsid w:val="003B4DC5"/>
    <w:rsid w:val="003D7734"/>
    <w:rsid w:val="003F1678"/>
    <w:rsid w:val="003F3998"/>
    <w:rsid w:val="004004BB"/>
    <w:rsid w:val="00415061"/>
    <w:rsid w:val="004378F3"/>
    <w:rsid w:val="00446540"/>
    <w:rsid w:val="00475872"/>
    <w:rsid w:val="00476EFF"/>
    <w:rsid w:val="004A4339"/>
    <w:rsid w:val="004B7F9F"/>
    <w:rsid w:val="004C019A"/>
    <w:rsid w:val="004C25D3"/>
    <w:rsid w:val="004C42B5"/>
    <w:rsid w:val="004E33C1"/>
    <w:rsid w:val="005010AF"/>
    <w:rsid w:val="00521487"/>
    <w:rsid w:val="00524410"/>
    <w:rsid w:val="0055566A"/>
    <w:rsid w:val="0055677D"/>
    <w:rsid w:val="005609BD"/>
    <w:rsid w:val="00580E6A"/>
    <w:rsid w:val="00586D96"/>
    <w:rsid w:val="00587484"/>
    <w:rsid w:val="00595476"/>
    <w:rsid w:val="005A29B5"/>
    <w:rsid w:val="005B0F0D"/>
    <w:rsid w:val="005C40C6"/>
    <w:rsid w:val="005D1381"/>
    <w:rsid w:val="006321F7"/>
    <w:rsid w:val="00633E85"/>
    <w:rsid w:val="00645D47"/>
    <w:rsid w:val="00646837"/>
    <w:rsid w:val="006708FD"/>
    <w:rsid w:val="00673F3D"/>
    <w:rsid w:val="00680496"/>
    <w:rsid w:val="00687946"/>
    <w:rsid w:val="00693CF0"/>
    <w:rsid w:val="006977C3"/>
    <w:rsid w:val="006A2351"/>
    <w:rsid w:val="006A4ABC"/>
    <w:rsid w:val="006B1BCD"/>
    <w:rsid w:val="006B3CAA"/>
    <w:rsid w:val="006C41C3"/>
    <w:rsid w:val="006C6EB2"/>
    <w:rsid w:val="006D04E7"/>
    <w:rsid w:val="006D6359"/>
    <w:rsid w:val="006E3F7F"/>
    <w:rsid w:val="006E5E21"/>
    <w:rsid w:val="006E6A80"/>
    <w:rsid w:val="007004B1"/>
    <w:rsid w:val="007130AB"/>
    <w:rsid w:val="00722D20"/>
    <w:rsid w:val="00780E69"/>
    <w:rsid w:val="00787572"/>
    <w:rsid w:val="007A4E46"/>
    <w:rsid w:val="007C090B"/>
    <w:rsid w:val="007C1CED"/>
    <w:rsid w:val="007C3496"/>
    <w:rsid w:val="007C6DC1"/>
    <w:rsid w:val="007E186B"/>
    <w:rsid w:val="008128E8"/>
    <w:rsid w:val="00823EB1"/>
    <w:rsid w:val="00833653"/>
    <w:rsid w:val="008336DE"/>
    <w:rsid w:val="008417D4"/>
    <w:rsid w:val="00841FCB"/>
    <w:rsid w:val="00851893"/>
    <w:rsid w:val="008575AE"/>
    <w:rsid w:val="0087155A"/>
    <w:rsid w:val="00875FA1"/>
    <w:rsid w:val="00876740"/>
    <w:rsid w:val="0088017F"/>
    <w:rsid w:val="00886545"/>
    <w:rsid w:val="00895F0A"/>
    <w:rsid w:val="008A2564"/>
    <w:rsid w:val="008A7B95"/>
    <w:rsid w:val="008B4A0E"/>
    <w:rsid w:val="008C5453"/>
    <w:rsid w:val="008C6A6C"/>
    <w:rsid w:val="008D18FE"/>
    <w:rsid w:val="008D41C8"/>
    <w:rsid w:val="008F157A"/>
    <w:rsid w:val="008F1788"/>
    <w:rsid w:val="008F3ED5"/>
    <w:rsid w:val="00900CED"/>
    <w:rsid w:val="0090395A"/>
    <w:rsid w:val="009109F8"/>
    <w:rsid w:val="00922B41"/>
    <w:rsid w:val="00924E52"/>
    <w:rsid w:val="009335DF"/>
    <w:rsid w:val="00935A7A"/>
    <w:rsid w:val="00954150"/>
    <w:rsid w:val="00956E0C"/>
    <w:rsid w:val="00962353"/>
    <w:rsid w:val="00966277"/>
    <w:rsid w:val="00971E0C"/>
    <w:rsid w:val="00983E40"/>
    <w:rsid w:val="009A393D"/>
    <w:rsid w:val="009B46B0"/>
    <w:rsid w:val="009D24C4"/>
    <w:rsid w:val="009E38AE"/>
    <w:rsid w:val="009F68D2"/>
    <w:rsid w:val="00A03722"/>
    <w:rsid w:val="00A053D9"/>
    <w:rsid w:val="00A2278D"/>
    <w:rsid w:val="00A26112"/>
    <w:rsid w:val="00A27D87"/>
    <w:rsid w:val="00A31A44"/>
    <w:rsid w:val="00A35B7D"/>
    <w:rsid w:val="00A37D29"/>
    <w:rsid w:val="00A417C2"/>
    <w:rsid w:val="00A528EC"/>
    <w:rsid w:val="00A6254B"/>
    <w:rsid w:val="00A80F0E"/>
    <w:rsid w:val="00A82CA2"/>
    <w:rsid w:val="00A917B1"/>
    <w:rsid w:val="00A9437B"/>
    <w:rsid w:val="00AA107C"/>
    <w:rsid w:val="00AB3E9C"/>
    <w:rsid w:val="00AB4541"/>
    <w:rsid w:val="00AC1C73"/>
    <w:rsid w:val="00B01DEA"/>
    <w:rsid w:val="00B03334"/>
    <w:rsid w:val="00B12336"/>
    <w:rsid w:val="00B220AF"/>
    <w:rsid w:val="00B35C1E"/>
    <w:rsid w:val="00B47DAA"/>
    <w:rsid w:val="00B51954"/>
    <w:rsid w:val="00B57C36"/>
    <w:rsid w:val="00B605D7"/>
    <w:rsid w:val="00B64362"/>
    <w:rsid w:val="00B94BBD"/>
    <w:rsid w:val="00B96DF4"/>
    <w:rsid w:val="00BB0AC9"/>
    <w:rsid w:val="00BB1336"/>
    <w:rsid w:val="00BB3682"/>
    <w:rsid w:val="00BB478D"/>
    <w:rsid w:val="00BB7116"/>
    <w:rsid w:val="00BD2E72"/>
    <w:rsid w:val="00BE1146"/>
    <w:rsid w:val="00BE3808"/>
    <w:rsid w:val="00BE4418"/>
    <w:rsid w:val="00BE5867"/>
    <w:rsid w:val="00BE5895"/>
    <w:rsid w:val="00BE72E7"/>
    <w:rsid w:val="00BF17FF"/>
    <w:rsid w:val="00BF5601"/>
    <w:rsid w:val="00C001F4"/>
    <w:rsid w:val="00C00BC3"/>
    <w:rsid w:val="00C02D37"/>
    <w:rsid w:val="00C23CDC"/>
    <w:rsid w:val="00C34163"/>
    <w:rsid w:val="00C35F33"/>
    <w:rsid w:val="00C45566"/>
    <w:rsid w:val="00C6200D"/>
    <w:rsid w:val="00C634D6"/>
    <w:rsid w:val="00C84B5C"/>
    <w:rsid w:val="00CA07FC"/>
    <w:rsid w:val="00CB675E"/>
    <w:rsid w:val="00CB7945"/>
    <w:rsid w:val="00CB7C78"/>
    <w:rsid w:val="00CF1105"/>
    <w:rsid w:val="00CF5C94"/>
    <w:rsid w:val="00D04031"/>
    <w:rsid w:val="00D114C6"/>
    <w:rsid w:val="00D13AE2"/>
    <w:rsid w:val="00D17C80"/>
    <w:rsid w:val="00D247BE"/>
    <w:rsid w:val="00D52CB6"/>
    <w:rsid w:val="00DA6ECE"/>
    <w:rsid w:val="00DC0EA6"/>
    <w:rsid w:val="00DC1898"/>
    <w:rsid w:val="00DE4EB6"/>
    <w:rsid w:val="00E37993"/>
    <w:rsid w:val="00E37A12"/>
    <w:rsid w:val="00E46183"/>
    <w:rsid w:val="00E62C1C"/>
    <w:rsid w:val="00E72FC9"/>
    <w:rsid w:val="00E75BE7"/>
    <w:rsid w:val="00E770A2"/>
    <w:rsid w:val="00E9490B"/>
    <w:rsid w:val="00EA2519"/>
    <w:rsid w:val="00EC1CEA"/>
    <w:rsid w:val="00ED0CC1"/>
    <w:rsid w:val="00ED45AF"/>
    <w:rsid w:val="00ED4924"/>
    <w:rsid w:val="00ED7936"/>
    <w:rsid w:val="00EE229F"/>
    <w:rsid w:val="00EF7EDB"/>
    <w:rsid w:val="00EF7F2A"/>
    <w:rsid w:val="00F10EA5"/>
    <w:rsid w:val="00F1540C"/>
    <w:rsid w:val="00F162C8"/>
    <w:rsid w:val="00F316CC"/>
    <w:rsid w:val="00F35FE8"/>
    <w:rsid w:val="00F40BA4"/>
    <w:rsid w:val="00F41274"/>
    <w:rsid w:val="00F4217D"/>
    <w:rsid w:val="00F42ADC"/>
    <w:rsid w:val="00F50D16"/>
    <w:rsid w:val="00F576C1"/>
    <w:rsid w:val="00F67D19"/>
    <w:rsid w:val="00F771B9"/>
    <w:rsid w:val="00F86858"/>
    <w:rsid w:val="00F91931"/>
    <w:rsid w:val="00FA52A2"/>
    <w:rsid w:val="00FC0517"/>
    <w:rsid w:val="00FC2EE8"/>
    <w:rsid w:val="00FD1920"/>
    <w:rsid w:val="00FE0E5E"/>
    <w:rsid w:val="00FE564E"/>
    <w:rsid w:val="00FF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A0FC9"/>
  <w15:docId w15:val="{09A7D727-0B6D-441E-85A6-868B6642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DE5"/>
    <w:pPr>
      <w:spacing w:after="0" w:line="240" w:lineRule="auto"/>
    </w:pPr>
    <w:rPr>
      <w:rFonts w:ascii="Calibri" w:eastAsia="Calibri" w:hAnsi="Calibri" w:cs="Arial"/>
      <w:sz w:val="20"/>
      <w:szCs w:val="20"/>
      <w:lang w:eastAsia="en-IN"/>
    </w:rPr>
  </w:style>
  <w:style w:type="paragraph" w:styleId="Heading1">
    <w:name w:val="heading 1"/>
    <w:basedOn w:val="Normal"/>
    <w:next w:val="Normal"/>
    <w:link w:val="Heading1Char"/>
    <w:uiPriority w:val="9"/>
    <w:qFormat/>
    <w:rsid w:val="00E37A1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Heading2">
    <w:name w:val="heading 2"/>
    <w:basedOn w:val="Normal"/>
    <w:next w:val="Normal"/>
    <w:link w:val="Heading2Char"/>
    <w:uiPriority w:val="9"/>
    <w:unhideWhenUsed/>
    <w:qFormat/>
    <w:rsid w:val="00722D20"/>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7A"/>
    <w:pPr>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23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68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6858"/>
    <w:rPr>
      <w:rFonts w:eastAsiaTheme="minorEastAsia"/>
      <w:lang w:val="en-US"/>
    </w:rPr>
  </w:style>
  <w:style w:type="paragraph" w:styleId="BalloonText">
    <w:name w:val="Balloon Text"/>
    <w:basedOn w:val="Normal"/>
    <w:link w:val="BalloonTextChar"/>
    <w:uiPriority w:val="99"/>
    <w:semiHidden/>
    <w:unhideWhenUsed/>
    <w:rsid w:val="00F86858"/>
    <w:rPr>
      <w:rFonts w:ascii="Tahoma" w:hAnsi="Tahoma" w:cs="Tahoma"/>
      <w:sz w:val="16"/>
      <w:szCs w:val="16"/>
    </w:rPr>
  </w:style>
  <w:style w:type="character" w:customStyle="1" w:styleId="BalloonTextChar">
    <w:name w:val="Balloon Text Char"/>
    <w:basedOn w:val="DefaultParagraphFont"/>
    <w:link w:val="BalloonText"/>
    <w:uiPriority w:val="99"/>
    <w:semiHidden/>
    <w:rsid w:val="00F86858"/>
    <w:rPr>
      <w:rFonts w:ascii="Tahoma" w:eastAsia="Calibri" w:hAnsi="Tahoma" w:cs="Tahoma"/>
      <w:sz w:val="16"/>
      <w:szCs w:val="16"/>
      <w:lang w:eastAsia="en-IN"/>
    </w:rPr>
  </w:style>
  <w:style w:type="paragraph" w:styleId="Header">
    <w:name w:val="header"/>
    <w:basedOn w:val="Normal"/>
    <w:link w:val="HeaderChar"/>
    <w:uiPriority w:val="99"/>
    <w:unhideWhenUsed/>
    <w:rsid w:val="009E38AE"/>
    <w:pPr>
      <w:tabs>
        <w:tab w:val="center" w:pos="4680"/>
        <w:tab w:val="right" w:pos="9360"/>
      </w:tabs>
    </w:pPr>
  </w:style>
  <w:style w:type="character" w:customStyle="1" w:styleId="HeaderChar">
    <w:name w:val="Header Char"/>
    <w:basedOn w:val="DefaultParagraphFont"/>
    <w:link w:val="Header"/>
    <w:uiPriority w:val="99"/>
    <w:rsid w:val="009E38AE"/>
    <w:rPr>
      <w:rFonts w:ascii="Calibri" w:eastAsia="Calibri" w:hAnsi="Calibri" w:cs="Arial"/>
      <w:sz w:val="20"/>
      <w:szCs w:val="20"/>
      <w:lang w:eastAsia="en-IN"/>
    </w:rPr>
  </w:style>
  <w:style w:type="paragraph" w:styleId="Footer">
    <w:name w:val="footer"/>
    <w:basedOn w:val="Normal"/>
    <w:link w:val="FooterChar"/>
    <w:uiPriority w:val="99"/>
    <w:unhideWhenUsed/>
    <w:rsid w:val="009E38AE"/>
    <w:pPr>
      <w:tabs>
        <w:tab w:val="center" w:pos="4680"/>
        <w:tab w:val="right" w:pos="9360"/>
      </w:tabs>
    </w:pPr>
  </w:style>
  <w:style w:type="character" w:customStyle="1" w:styleId="FooterChar">
    <w:name w:val="Footer Char"/>
    <w:basedOn w:val="DefaultParagraphFont"/>
    <w:link w:val="Footer"/>
    <w:uiPriority w:val="99"/>
    <w:rsid w:val="009E38AE"/>
    <w:rPr>
      <w:rFonts w:ascii="Calibri" w:eastAsia="Calibri" w:hAnsi="Calibri" w:cs="Arial"/>
      <w:sz w:val="20"/>
      <w:szCs w:val="20"/>
      <w:lang w:eastAsia="en-IN"/>
    </w:rPr>
  </w:style>
  <w:style w:type="character" w:styleId="Hyperlink">
    <w:name w:val="Hyperlink"/>
    <w:basedOn w:val="DefaultParagraphFont"/>
    <w:uiPriority w:val="99"/>
    <w:unhideWhenUsed/>
    <w:rsid w:val="00C23CDC"/>
    <w:rPr>
      <w:color w:val="0563C1" w:themeColor="hyperlink"/>
      <w:u w:val="single"/>
    </w:rPr>
  </w:style>
  <w:style w:type="character" w:customStyle="1" w:styleId="Heading1Char">
    <w:name w:val="Heading 1 Char"/>
    <w:basedOn w:val="DefaultParagraphFont"/>
    <w:link w:val="Heading1"/>
    <w:uiPriority w:val="9"/>
    <w:rsid w:val="00E37A12"/>
    <w:rPr>
      <w:rFonts w:asciiTheme="majorHAnsi" w:eastAsiaTheme="majorEastAsia" w:hAnsiTheme="majorHAnsi" w:cstheme="majorBidi"/>
      <w:b/>
      <w:bCs/>
      <w:color w:val="2E74B5" w:themeColor="accent1" w:themeShade="BF"/>
      <w:sz w:val="28"/>
      <w:szCs w:val="28"/>
      <w:lang w:val="en-US"/>
    </w:rPr>
  </w:style>
  <w:style w:type="paragraph" w:styleId="NormalWeb">
    <w:name w:val="Normal (Web)"/>
    <w:basedOn w:val="Normal"/>
    <w:uiPriority w:val="99"/>
    <w:unhideWhenUsed/>
    <w:rsid w:val="00E37A12"/>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2D20"/>
    <w:rPr>
      <w:rFonts w:asciiTheme="majorHAnsi" w:eastAsiaTheme="majorEastAsia" w:hAnsiTheme="majorHAnsi" w:cstheme="majorBidi"/>
      <w:b/>
      <w:bCs/>
      <w:color w:val="5B9BD5" w:themeColor="accent1"/>
      <w:sz w:val="26"/>
      <w:szCs w:val="26"/>
      <w:lang w:eastAsia="en-IN"/>
    </w:rPr>
  </w:style>
  <w:style w:type="character" w:customStyle="1" w:styleId="uxksbf">
    <w:name w:val="uxksbf"/>
    <w:basedOn w:val="DefaultParagraphFont"/>
    <w:rsid w:val="00633E85"/>
  </w:style>
  <w:style w:type="paragraph" w:customStyle="1" w:styleId="Default">
    <w:name w:val="Default"/>
    <w:rsid w:val="00633E85"/>
    <w:pPr>
      <w:autoSpaceDE w:val="0"/>
      <w:autoSpaceDN w:val="0"/>
      <w:adjustRightInd w:val="0"/>
      <w:spacing w:after="0" w:line="240" w:lineRule="auto"/>
    </w:pPr>
    <w:rPr>
      <w:rFonts w:ascii="Tahoma" w:hAnsi="Tahoma" w:cs="Tahoma"/>
      <w:color w:val="000000"/>
      <w:sz w:val="24"/>
      <w:szCs w:val="24"/>
      <w:lang w:val="en-US"/>
    </w:rPr>
  </w:style>
  <w:style w:type="character" w:styleId="UnresolvedMention">
    <w:name w:val="Unresolved Mention"/>
    <w:basedOn w:val="DefaultParagraphFont"/>
    <w:uiPriority w:val="99"/>
    <w:semiHidden/>
    <w:unhideWhenUsed/>
    <w:rsid w:val="00476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368322">
      <w:bodyDiv w:val="1"/>
      <w:marLeft w:val="0"/>
      <w:marRight w:val="0"/>
      <w:marTop w:val="0"/>
      <w:marBottom w:val="0"/>
      <w:divBdr>
        <w:top w:val="none" w:sz="0" w:space="0" w:color="auto"/>
        <w:left w:val="none" w:sz="0" w:space="0" w:color="auto"/>
        <w:bottom w:val="none" w:sz="0" w:space="0" w:color="auto"/>
        <w:right w:val="none" w:sz="0" w:space="0" w:color="auto"/>
      </w:divBdr>
    </w:div>
    <w:div w:id="19803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CC9E-50F3-474A-8BDF-F9EA5A59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10</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Purchase 1 Mesra</cp:lastModifiedBy>
  <cp:revision>63</cp:revision>
  <cp:lastPrinted>2021-09-03T11:26:00Z</cp:lastPrinted>
  <dcterms:created xsi:type="dcterms:W3CDTF">2017-08-03T04:56:00Z</dcterms:created>
  <dcterms:modified xsi:type="dcterms:W3CDTF">2021-09-23T05:47:00Z</dcterms:modified>
</cp:coreProperties>
</file>