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24DF1CA9"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860427">
        <w:rPr>
          <w:rFonts w:ascii="Times New Roman" w:hAnsi="Times New Roman" w:cs="Times New Roman"/>
          <w:b/>
          <w:color w:val="FF0000"/>
        </w:rPr>
        <w:t>MECH</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860427">
        <w:rPr>
          <w:rFonts w:ascii="Times New Roman" w:hAnsi="Times New Roman" w:cs="Times New Roman"/>
          <w:b/>
          <w:color w:val="FF0000"/>
        </w:rPr>
        <w:t>760</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860427">
        <w:rPr>
          <w:rFonts w:ascii="Times New Roman" w:hAnsi="Times New Roman" w:cs="Times New Roman"/>
          <w:b/>
          <w:color w:val="FF0000"/>
        </w:rPr>
        <w:t>06</w:t>
      </w:r>
      <w:r w:rsidR="005B67A1">
        <w:rPr>
          <w:rFonts w:ascii="Times New Roman" w:hAnsi="Times New Roman" w:cs="Times New Roman"/>
          <w:b/>
          <w:color w:val="FF0000"/>
        </w:rPr>
        <w:t>/</w:t>
      </w:r>
      <w:r w:rsidR="00860427">
        <w:rPr>
          <w:rFonts w:ascii="Times New Roman" w:hAnsi="Times New Roman" w:cs="Times New Roman"/>
          <w:b/>
          <w:color w:val="FF0000"/>
        </w:rPr>
        <w:t>01</w:t>
      </w:r>
      <w:r w:rsidR="005B67A1">
        <w:rPr>
          <w:rFonts w:ascii="Times New Roman" w:hAnsi="Times New Roman" w:cs="Times New Roman"/>
          <w:b/>
          <w:color w:val="FF0000"/>
        </w:rPr>
        <w:t>/202</w:t>
      </w:r>
      <w:r w:rsidR="00860427">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4AD2DA97"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860427" w:rsidRPr="00860427">
        <w:rPr>
          <w:rFonts w:ascii="Times New Roman" w:hAnsi="Times New Roman" w:cs="Times New Roman"/>
        </w:rPr>
        <w:t>SINGLE SINGLE CYLINDER, 1.75-2.00 HP VERTICAL AIR STIRLING ENGINE</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0890C1A0" w:rsidR="004D7B01" w:rsidRDefault="00E131C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18</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01</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55E636A5" w14:textId="77777777" w:rsidR="00D96D3C" w:rsidRDefault="00860427" w:rsidP="00D96D3C">
            <w:pPr>
              <w:tabs>
                <w:tab w:val="left" w:pos="0"/>
              </w:tabs>
              <w:ind w:left="30"/>
              <w:rPr>
                <w:color w:val="FF0000"/>
              </w:rPr>
            </w:pPr>
            <w:r w:rsidRPr="00860427">
              <w:rPr>
                <w:color w:val="FF0000"/>
              </w:rPr>
              <w:t>SINGLE SINGLE CYLINDER, 1.75-2.00 HP VERTICAL AIR STIRLING ENGINE</w:t>
            </w:r>
          </w:p>
          <w:p w14:paraId="160767D6" w14:textId="77777777" w:rsidR="00860427" w:rsidRPr="00860427" w:rsidRDefault="00860427" w:rsidP="00860427">
            <w:pPr>
              <w:tabs>
                <w:tab w:val="left" w:pos="0"/>
              </w:tabs>
              <w:ind w:left="30"/>
              <w:rPr>
                <w:color w:val="FF0000"/>
              </w:rPr>
            </w:pPr>
            <w:r w:rsidRPr="00860427">
              <w:rPr>
                <w:color w:val="FF0000"/>
              </w:rPr>
              <w:t>Stirling engine component and assembly development</w:t>
            </w:r>
          </w:p>
          <w:p w14:paraId="352729A0" w14:textId="77777777" w:rsidR="00860427" w:rsidRPr="00860427" w:rsidRDefault="00860427" w:rsidP="00860427">
            <w:pPr>
              <w:tabs>
                <w:tab w:val="left" w:pos="0"/>
              </w:tabs>
              <w:ind w:left="30"/>
              <w:rPr>
                <w:color w:val="FF0000"/>
              </w:rPr>
            </w:pPr>
            <w:r w:rsidRPr="00860427">
              <w:rPr>
                <w:color w:val="FF0000"/>
              </w:rPr>
              <w:t>SINGLE CYLINDER 1.75-2.00 HP VERTICAL CYLINDER ENGINE: 1 Nos</w:t>
            </w:r>
          </w:p>
          <w:p w14:paraId="3A74B166" w14:textId="77777777" w:rsidR="00860427" w:rsidRPr="00860427" w:rsidRDefault="00860427" w:rsidP="00860427">
            <w:pPr>
              <w:tabs>
                <w:tab w:val="left" w:pos="0"/>
              </w:tabs>
              <w:ind w:left="30"/>
              <w:rPr>
                <w:color w:val="FF0000"/>
              </w:rPr>
            </w:pPr>
            <w:r w:rsidRPr="00860427">
              <w:rPr>
                <w:color w:val="FF0000"/>
              </w:rPr>
              <w:t>Engine Type: Agricultural Genset to be modified as per our indigenous design parameters. Removal of Head and complete redesign of valve timing mechanism as per our specifications, and redesigning and manufacturing of 100% Teflon leak proof piston cups and piston assembly as per our requirement.</w:t>
            </w:r>
          </w:p>
          <w:p w14:paraId="29C65A77" w14:textId="77777777" w:rsidR="00860427" w:rsidRPr="00860427" w:rsidRDefault="00860427" w:rsidP="00860427">
            <w:pPr>
              <w:tabs>
                <w:tab w:val="left" w:pos="0"/>
              </w:tabs>
              <w:ind w:left="30"/>
              <w:rPr>
                <w:color w:val="FF0000"/>
              </w:rPr>
            </w:pPr>
          </w:p>
          <w:p w14:paraId="39895ADA" w14:textId="77777777" w:rsidR="00860427" w:rsidRPr="00860427" w:rsidRDefault="00860427" w:rsidP="00860427">
            <w:pPr>
              <w:tabs>
                <w:tab w:val="left" w:pos="0"/>
              </w:tabs>
              <w:ind w:left="30"/>
              <w:rPr>
                <w:color w:val="FF0000"/>
              </w:rPr>
            </w:pPr>
            <w:r w:rsidRPr="00860427">
              <w:rPr>
                <w:color w:val="FF0000"/>
              </w:rPr>
              <w:t>HEATER COMPONENT: 1 Nos</w:t>
            </w:r>
          </w:p>
          <w:p w14:paraId="656F2BF1" w14:textId="77777777" w:rsidR="00860427" w:rsidRPr="00860427" w:rsidRDefault="00860427" w:rsidP="00860427">
            <w:pPr>
              <w:tabs>
                <w:tab w:val="left" w:pos="0"/>
              </w:tabs>
              <w:ind w:left="30"/>
              <w:rPr>
                <w:color w:val="FF0000"/>
              </w:rPr>
            </w:pPr>
            <w:r w:rsidRPr="00860427">
              <w:rPr>
                <w:color w:val="FF0000"/>
              </w:rPr>
              <w:t xml:space="preserve">Operating temperature of 400 - 800 ?C, Material - seamless stainless-steel tubes with thickness not more than 3mm. Volume approximately 250 - 300 cc of air, operational and structural stability at pressure ranging from 10 - 300 PSI. To be manufactured as per our indigenous design parameters keeping in view the requirement of 100 % leak proof operation. </w:t>
            </w:r>
          </w:p>
          <w:p w14:paraId="74F5B914" w14:textId="77777777" w:rsidR="00860427" w:rsidRPr="00860427" w:rsidRDefault="00860427" w:rsidP="00860427">
            <w:pPr>
              <w:tabs>
                <w:tab w:val="left" w:pos="0"/>
              </w:tabs>
              <w:ind w:left="30"/>
              <w:rPr>
                <w:color w:val="FF0000"/>
              </w:rPr>
            </w:pPr>
          </w:p>
          <w:p w14:paraId="11CA3020" w14:textId="77777777" w:rsidR="00860427" w:rsidRPr="00860427" w:rsidRDefault="00860427" w:rsidP="00860427">
            <w:pPr>
              <w:tabs>
                <w:tab w:val="left" w:pos="0"/>
              </w:tabs>
              <w:ind w:left="30"/>
              <w:rPr>
                <w:color w:val="FF0000"/>
              </w:rPr>
            </w:pPr>
            <w:r w:rsidRPr="00860427">
              <w:rPr>
                <w:color w:val="FF0000"/>
              </w:rPr>
              <w:t>COOLER COMPONENT: 1 Nos.</w:t>
            </w:r>
          </w:p>
          <w:p w14:paraId="14A4F8D8" w14:textId="77777777" w:rsidR="00860427" w:rsidRPr="00860427" w:rsidRDefault="00860427" w:rsidP="00860427">
            <w:pPr>
              <w:tabs>
                <w:tab w:val="left" w:pos="0"/>
              </w:tabs>
              <w:ind w:left="30"/>
              <w:rPr>
                <w:color w:val="FF0000"/>
              </w:rPr>
            </w:pPr>
            <w:r w:rsidRPr="00860427">
              <w:rPr>
                <w:color w:val="FF0000"/>
              </w:rPr>
              <w:t>Operating temperature of 20 - 100 ?C, Material - Copper tubes with thickness not more than 2 mm, with operational stability up-to 300 PSI, to be manufactured as per our indigenous design and 100% leak proof requirement.</w:t>
            </w:r>
          </w:p>
          <w:p w14:paraId="17EB394F" w14:textId="77777777" w:rsidR="00860427" w:rsidRPr="00860427" w:rsidRDefault="00860427" w:rsidP="00860427">
            <w:pPr>
              <w:tabs>
                <w:tab w:val="left" w:pos="0"/>
              </w:tabs>
              <w:ind w:left="30"/>
              <w:rPr>
                <w:color w:val="FF0000"/>
              </w:rPr>
            </w:pPr>
          </w:p>
          <w:p w14:paraId="36024013" w14:textId="77777777" w:rsidR="00860427" w:rsidRPr="00860427" w:rsidRDefault="00860427" w:rsidP="00860427">
            <w:pPr>
              <w:tabs>
                <w:tab w:val="left" w:pos="0"/>
              </w:tabs>
              <w:ind w:left="30"/>
              <w:rPr>
                <w:color w:val="FF0000"/>
              </w:rPr>
            </w:pPr>
            <w:r w:rsidRPr="00860427">
              <w:rPr>
                <w:color w:val="FF0000"/>
              </w:rPr>
              <w:t>COMPRESSOR: 1 Nos.</w:t>
            </w:r>
          </w:p>
          <w:p w14:paraId="0F60F179" w14:textId="77777777" w:rsidR="00860427" w:rsidRPr="00860427" w:rsidRDefault="00860427" w:rsidP="00860427">
            <w:pPr>
              <w:tabs>
                <w:tab w:val="left" w:pos="0"/>
              </w:tabs>
              <w:ind w:left="30"/>
              <w:rPr>
                <w:color w:val="FF0000"/>
              </w:rPr>
            </w:pPr>
            <w:r w:rsidRPr="00860427">
              <w:rPr>
                <w:color w:val="FF0000"/>
              </w:rPr>
              <w:t xml:space="preserve">Manufacturing and modification of 0.5 - 1 hp air compressor with pressurized air tank to be used in assembly with other components as </w:t>
            </w:r>
            <w:r w:rsidRPr="00860427">
              <w:rPr>
                <w:color w:val="FF0000"/>
              </w:rPr>
              <w:lastRenderedPageBreak/>
              <w:t>per our design, Operating at pressures up-to 500 PSI.</w:t>
            </w:r>
          </w:p>
          <w:p w14:paraId="151C56E6" w14:textId="77777777" w:rsidR="00860427" w:rsidRPr="00860427" w:rsidRDefault="00860427" w:rsidP="00860427">
            <w:pPr>
              <w:tabs>
                <w:tab w:val="left" w:pos="0"/>
              </w:tabs>
              <w:ind w:left="30"/>
              <w:rPr>
                <w:color w:val="FF0000"/>
              </w:rPr>
            </w:pPr>
          </w:p>
          <w:p w14:paraId="3EC3E2FD" w14:textId="7B3E61E9" w:rsidR="00860427" w:rsidRPr="001616D9" w:rsidRDefault="00860427" w:rsidP="00860427">
            <w:pPr>
              <w:tabs>
                <w:tab w:val="left" w:pos="0"/>
              </w:tabs>
              <w:ind w:left="30"/>
              <w:rPr>
                <w:color w:val="FF0000"/>
              </w:rPr>
            </w:pPr>
            <w:r w:rsidRPr="00860427">
              <w:rPr>
                <w:color w:val="FF0000"/>
              </w:rPr>
              <w:t>Assembly of all the components together as a single unit to be provided as per our design, with each component connection and joints to be manufactured as per out metal to metal contact design with BSP threads for 100 % leakproof operation. Special attention has to be provided to ensure zero leakage from any component or assembly and iterative manufacturing as per our design has to be provided to achieve this condition.  Manufacturing process and assistance needs to be provided as and when required till the final engine development in co-ordination with the design team.</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4C961797"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860427">
              <w:rPr>
                <w:rFonts w:ascii="Times New Roman" w:hAnsi="Times New Roman" w:cs="Times New Roman"/>
                <w:b/>
                <w:color w:val="FF0000"/>
              </w:rPr>
              <w:t>BIT/PUR/LTE</w:t>
            </w:r>
            <w:r w:rsidR="00860427" w:rsidRPr="00EA60F8">
              <w:rPr>
                <w:rFonts w:ascii="Times New Roman" w:hAnsi="Times New Roman" w:cs="Times New Roman"/>
                <w:b/>
                <w:color w:val="FF0000"/>
              </w:rPr>
              <w:t>/</w:t>
            </w:r>
            <w:r w:rsidR="00860427">
              <w:rPr>
                <w:rFonts w:ascii="Times New Roman" w:hAnsi="Times New Roman" w:cs="Times New Roman"/>
                <w:b/>
                <w:color w:val="FF0000"/>
              </w:rPr>
              <w:t>MECH/21-22</w:t>
            </w:r>
            <w:r w:rsidR="00860427" w:rsidRPr="00EA60F8">
              <w:rPr>
                <w:rFonts w:ascii="Times New Roman" w:hAnsi="Times New Roman" w:cs="Times New Roman"/>
                <w:b/>
                <w:color w:val="FF0000"/>
              </w:rPr>
              <w:t>/</w:t>
            </w:r>
            <w:r w:rsidR="00860427">
              <w:rPr>
                <w:rFonts w:ascii="Times New Roman" w:hAnsi="Times New Roman" w:cs="Times New Roman"/>
                <w:b/>
                <w:color w:val="FF0000"/>
              </w:rPr>
              <w:t>/IC000760/2021</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lastRenderedPageBreak/>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7208" w14:textId="77777777" w:rsidR="005A22ED" w:rsidRDefault="005A22ED" w:rsidP="00B44628">
      <w:pPr>
        <w:spacing w:after="0" w:line="240" w:lineRule="auto"/>
      </w:pPr>
      <w:r>
        <w:separator/>
      </w:r>
    </w:p>
  </w:endnote>
  <w:endnote w:type="continuationSeparator" w:id="0">
    <w:p w14:paraId="131D3DAE" w14:textId="77777777" w:rsidR="005A22ED" w:rsidRDefault="005A22ED"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5658" w14:textId="77777777" w:rsidR="005A22ED" w:rsidRDefault="005A22ED" w:rsidP="00B44628">
      <w:pPr>
        <w:spacing w:after="0" w:line="240" w:lineRule="auto"/>
      </w:pPr>
      <w:r>
        <w:separator/>
      </w:r>
    </w:p>
  </w:footnote>
  <w:footnote w:type="continuationSeparator" w:id="0">
    <w:p w14:paraId="19B87A64" w14:textId="77777777" w:rsidR="005A22ED" w:rsidRDefault="005A22ED"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5A22ED"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5A22ED"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5A22ED"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746FA"/>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A22ED"/>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6042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131C7"/>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71</cp:revision>
  <cp:lastPrinted>2020-12-17T06:30:00Z</cp:lastPrinted>
  <dcterms:created xsi:type="dcterms:W3CDTF">2017-08-08T09:39:00Z</dcterms:created>
  <dcterms:modified xsi:type="dcterms:W3CDTF">2022-01-06T11:40:00Z</dcterms:modified>
</cp:coreProperties>
</file>