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C65BC7">
        <w:rPr>
          <w:rFonts w:ascii="Times New Roman" w:hAnsi="Times New Roman" w:cs="Times New Roman"/>
          <w:b/>
          <w:color w:val="FF0000"/>
        </w:rPr>
        <w:t>MECH</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C65BC7">
        <w:rPr>
          <w:rFonts w:ascii="Times New Roman" w:hAnsi="Times New Roman" w:cs="Times New Roman"/>
          <w:b/>
          <w:color w:val="FF0000"/>
        </w:rPr>
        <w:t>/IC000404</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C65BC7">
        <w:rPr>
          <w:rFonts w:ascii="Times New Roman" w:hAnsi="Times New Roman" w:cs="Times New Roman"/>
          <w:b/>
          <w:color w:val="FF0000"/>
        </w:rPr>
        <w:t>DATE</w:t>
      </w:r>
      <w:proofErr w:type="gramStart"/>
      <w:r w:rsidR="00C65BC7">
        <w:rPr>
          <w:rFonts w:ascii="Times New Roman" w:hAnsi="Times New Roman" w:cs="Times New Roman"/>
          <w:b/>
          <w:color w:val="FF0000"/>
        </w:rPr>
        <w:t>:31</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47665D">
        <w:rPr>
          <w:rFonts w:ascii="Times New Roman" w:hAnsi="Times New Roman" w:cs="Times New Roman"/>
        </w:rPr>
        <w:t xml:space="preserve">THERMAL </w:t>
      </w:r>
      <w:r w:rsidR="00C65BC7">
        <w:rPr>
          <w:rFonts w:ascii="Times New Roman" w:hAnsi="Times New Roman" w:cs="Times New Roman"/>
        </w:rPr>
        <w:t>CONDUCTIVITY UNIT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C65BC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22.01.2021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C65BC7" w:rsidRPr="00C65BC7" w:rsidRDefault="00C65BC7" w:rsidP="00C65BC7">
            <w:pPr>
              <w:tabs>
                <w:tab w:val="left" w:pos="0"/>
              </w:tabs>
              <w:rPr>
                <w:rFonts w:ascii="Times New Roman" w:hAnsi="Times New Roman" w:cs="Times New Roman"/>
              </w:rPr>
            </w:pPr>
            <w:r w:rsidRPr="00C65BC7">
              <w:rPr>
                <w:rFonts w:ascii="Times New Roman" w:hAnsi="Times New Roman" w:cs="Times New Roman"/>
              </w:rPr>
              <w:t>THERMAL CONDUCTIVITY UNIT</w:t>
            </w:r>
          </w:p>
          <w:p w:rsidR="00C65BC7" w:rsidRPr="00C65BC7" w:rsidRDefault="00C65BC7" w:rsidP="00C65BC7">
            <w:pPr>
              <w:tabs>
                <w:tab w:val="left" w:pos="0"/>
              </w:tabs>
              <w:ind w:left="30"/>
            </w:pPr>
            <w:r w:rsidRPr="00C65BC7">
              <w:t>THERMAL CONDUCTIVITY APPARATUS FOR NANO FLUID</w:t>
            </w:r>
          </w:p>
          <w:p w:rsidR="00C65BC7" w:rsidRPr="00C65BC7" w:rsidRDefault="00C65BC7" w:rsidP="00C65BC7">
            <w:pPr>
              <w:tabs>
                <w:tab w:val="left" w:pos="0"/>
              </w:tabs>
              <w:ind w:left="30"/>
            </w:pPr>
            <w:r w:rsidRPr="00C65BC7">
              <w:t>Specifications: Electronic Unit: 2,4, 5 and 10 MHz;</w:t>
            </w:r>
          </w:p>
          <w:p w:rsidR="00C65BC7" w:rsidRPr="00C65BC7" w:rsidRDefault="00C65BC7" w:rsidP="00C65BC7">
            <w:pPr>
              <w:tabs>
                <w:tab w:val="left" w:pos="0"/>
              </w:tabs>
              <w:ind w:left="30"/>
            </w:pPr>
            <w:r w:rsidRPr="00C65BC7">
              <w:t>Reflector Assembly: wave measurement accuracy (i.e. Least Count =0.001mm);</w:t>
            </w:r>
          </w:p>
          <w:p w:rsidR="00C65BC7" w:rsidRPr="00C65BC7" w:rsidRDefault="00C65BC7" w:rsidP="00C65BC7">
            <w:pPr>
              <w:tabs>
                <w:tab w:val="left" w:pos="0"/>
              </w:tabs>
              <w:ind w:left="30"/>
            </w:pPr>
            <w:r w:rsidRPr="00C65BC7">
              <w:t>Conductivity Cell; Stability Cell; Temperature Control: about 40 °C above Room Temperature</w:t>
            </w:r>
          </w:p>
          <w:p w:rsidR="005E0BA2" w:rsidRPr="00C65BC7" w:rsidRDefault="00C65BC7" w:rsidP="00C65BC7">
            <w:pPr>
              <w:tabs>
                <w:tab w:val="left" w:pos="0"/>
              </w:tabs>
              <w:ind w:left="30"/>
            </w:pPr>
            <w:r w:rsidRPr="00C65BC7">
              <w:t>Sample: in solid form</w:t>
            </w:r>
          </w:p>
        </w:tc>
        <w:tc>
          <w:tcPr>
            <w:tcW w:w="1275" w:type="dxa"/>
          </w:tcPr>
          <w:p w:rsidR="004D7B01" w:rsidRPr="00C65BC7" w:rsidRDefault="00F00C5B" w:rsidP="001C7B73">
            <w:pPr>
              <w:tabs>
                <w:tab w:val="left" w:pos="0"/>
              </w:tabs>
              <w:jc w:val="center"/>
              <w:rPr>
                <w:rFonts w:ascii="Times New Roman" w:hAnsi="Times New Roman" w:cs="Times New Roman"/>
                <w:b/>
              </w:rPr>
            </w:pPr>
            <w:r w:rsidRPr="00C65BC7">
              <w:rPr>
                <w:rFonts w:ascii="Times New Roman" w:hAnsi="Times New Roman" w:cs="Times New Roman"/>
                <w:b/>
              </w:rPr>
              <w:t>01</w:t>
            </w:r>
            <w:r w:rsidR="005E0BA2" w:rsidRPr="00C65BC7">
              <w:rPr>
                <w:rFonts w:ascii="Times New Roman" w:hAnsi="Times New Roman" w:cs="Times New Roman"/>
                <w:b/>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C65BC7">
              <w:rPr>
                <w:rFonts w:ascii="Times New Roman" w:hAnsi="Times New Roman" w:cs="Times New Roman"/>
                <w:b/>
                <w:color w:val="FF0000"/>
              </w:rPr>
              <w:t>BIT/PUR/STT</w:t>
            </w:r>
            <w:r w:rsidR="00C65BC7" w:rsidRPr="00EA60F8">
              <w:rPr>
                <w:rFonts w:ascii="Times New Roman" w:hAnsi="Times New Roman" w:cs="Times New Roman"/>
                <w:b/>
                <w:color w:val="FF0000"/>
              </w:rPr>
              <w:t>/</w:t>
            </w:r>
            <w:r w:rsidR="00C65BC7">
              <w:rPr>
                <w:rFonts w:ascii="Times New Roman" w:hAnsi="Times New Roman" w:cs="Times New Roman"/>
                <w:b/>
                <w:color w:val="FF0000"/>
              </w:rPr>
              <w:t>MECH/20-21</w:t>
            </w:r>
            <w:r w:rsidR="00C65BC7" w:rsidRPr="00EA60F8">
              <w:rPr>
                <w:rFonts w:ascii="Times New Roman" w:hAnsi="Times New Roman" w:cs="Times New Roman"/>
                <w:b/>
                <w:color w:val="FF0000"/>
              </w:rPr>
              <w:t>/</w:t>
            </w:r>
            <w:r w:rsidR="00C65BC7">
              <w:rPr>
                <w:rFonts w:ascii="Times New Roman" w:hAnsi="Times New Roman" w:cs="Times New Roman"/>
                <w:b/>
                <w:color w:val="FF0000"/>
              </w:rPr>
              <w:t>/IC000404/2020</w:t>
            </w:r>
            <w:r w:rsidR="00C65BC7">
              <w:rPr>
                <w:rFonts w:ascii="Times New Roman" w:hAnsi="Times New Roman" w:cs="Times New Roman"/>
                <w:b/>
                <w:color w:val="FF0000"/>
              </w:rPr>
              <w:tab/>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bookmarkStart w:id="0" w:name="_GoBack"/>
            <w:bookmarkEnd w:id="0"/>
            <w:r>
              <w:rPr>
                <w:rFonts w:ascii="Times New Roman" w:hAnsi="Times New Roman" w:cs="Times New Roman"/>
              </w:rPr>
              <w:t xml:space="preserve">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lastRenderedPageBreak/>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4E" w:rsidRDefault="0013234E" w:rsidP="00B44628">
      <w:pPr>
        <w:spacing w:after="0" w:line="240" w:lineRule="auto"/>
      </w:pPr>
      <w:r>
        <w:separator/>
      </w:r>
    </w:p>
  </w:endnote>
  <w:endnote w:type="continuationSeparator" w:id="0">
    <w:p w:rsidR="0013234E" w:rsidRDefault="0013234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4E" w:rsidRDefault="0013234E" w:rsidP="00B44628">
      <w:pPr>
        <w:spacing w:after="0" w:line="240" w:lineRule="auto"/>
      </w:pPr>
      <w:r>
        <w:separator/>
      </w:r>
    </w:p>
  </w:footnote>
  <w:footnote w:type="continuationSeparator" w:id="0">
    <w:p w:rsidR="0013234E" w:rsidRDefault="0013234E"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13234E" w:rsidP="00923D4E">
          <w:pPr>
            <w:pStyle w:val="Title"/>
            <w:tabs>
              <w:tab w:val="center" w:pos="5233"/>
            </w:tabs>
            <w:rPr>
              <w:lang w:val="pt-BR"/>
            </w:rPr>
          </w:pPr>
        </w:p>
      </w:tc>
      <w:tc>
        <w:tcPr>
          <w:tcW w:w="1570" w:type="dxa"/>
          <w:tcBorders>
            <w:bottom w:val="single" w:sz="4" w:space="0" w:color="auto"/>
          </w:tcBorders>
        </w:tcPr>
        <w:p w:rsidR="00923D4E" w:rsidRDefault="0013234E"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13234E"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3234E"/>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5BC7"/>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50</cp:revision>
  <cp:lastPrinted>2020-12-17T06:30:00Z</cp:lastPrinted>
  <dcterms:created xsi:type="dcterms:W3CDTF">2017-08-08T09:39:00Z</dcterms:created>
  <dcterms:modified xsi:type="dcterms:W3CDTF">2020-12-31T11:33:00Z</dcterms:modified>
</cp:coreProperties>
</file>