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F4" w:rsidRDefault="00D25BF4" w:rsidP="00D25BF4">
      <w:pPr>
        <w:tabs>
          <w:tab w:val="left" w:pos="0"/>
        </w:tabs>
        <w:jc w:val="center"/>
        <w:rPr>
          <w:rFonts w:ascii="Times New Roman" w:hAnsi="Times New Roman" w:cs="Times New Roman"/>
          <w:b/>
          <w:u w:val="single"/>
        </w:rPr>
      </w:pPr>
      <w:r w:rsidRPr="00BF7AEA">
        <w:rPr>
          <w:rFonts w:ascii="Times New Roman" w:hAnsi="Times New Roman" w:cs="Times New Roman"/>
          <w:b/>
          <w:u w:val="single"/>
        </w:rPr>
        <w:t xml:space="preserve">LIMITED TENDER </w:t>
      </w:r>
      <w:r w:rsidR="001616D9" w:rsidRPr="00BF7AEA">
        <w:rPr>
          <w:rFonts w:ascii="Times New Roman" w:hAnsi="Times New Roman" w:cs="Times New Roman"/>
          <w:b/>
          <w:u w:val="single"/>
        </w:rPr>
        <w:t>ENQUIRY</w:t>
      </w:r>
      <w:r w:rsidR="001616D9">
        <w:rPr>
          <w:rFonts w:ascii="Times New Roman" w:hAnsi="Times New Roman" w:cs="Times New Roman"/>
          <w:b/>
          <w:u w:val="single"/>
        </w:rPr>
        <w:t xml:space="preserve"> </w:t>
      </w:r>
    </w:p>
    <w:p w:rsidR="00D25BF4" w:rsidRPr="00EA60F8" w:rsidRDefault="00D25BF4" w:rsidP="00D25BF4">
      <w:pPr>
        <w:tabs>
          <w:tab w:val="left" w:pos="0"/>
        </w:tabs>
        <w:rPr>
          <w:rFonts w:ascii="Times New Roman" w:hAnsi="Times New Roman" w:cs="Times New Roman"/>
          <w:b/>
          <w:color w:val="FF0000"/>
        </w:rPr>
      </w:pPr>
      <w:r w:rsidRPr="00EA60F8">
        <w:rPr>
          <w:rFonts w:ascii="Times New Roman" w:hAnsi="Times New Roman" w:cs="Times New Roman"/>
          <w:b/>
          <w:color w:val="FF0000"/>
        </w:rPr>
        <w:t>BIT/PUR/LTE/</w:t>
      </w:r>
      <w:r w:rsidR="00305329">
        <w:rPr>
          <w:rFonts w:ascii="Times New Roman" w:hAnsi="Times New Roman" w:cs="Times New Roman"/>
          <w:b/>
          <w:color w:val="FF0000"/>
        </w:rPr>
        <w:t>EEE</w:t>
      </w:r>
      <w:r w:rsidR="005E0BA2">
        <w:rPr>
          <w:rFonts w:ascii="Times New Roman" w:hAnsi="Times New Roman" w:cs="Times New Roman"/>
          <w:b/>
          <w:color w:val="FF0000"/>
        </w:rPr>
        <w:t>/20-21</w:t>
      </w:r>
      <w:r w:rsidRPr="00EA60F8">
        <w:rPr>
          <w:rFonts w:ascii="Times New Roman" w:hAnsi="Times New Roman" w:cs="Times New Roman"/>
          <w:b/>
          <w:color w:val="FF0000"/>
        </w:rPr>
        <w:t>/</w:t>
      </w:r>
      <w:r w:rsidR="00305329">
        <w:rPr>
          <w:rFonts w:ascii="Times New Roman" w:hAnsi="Times New Roman" w:cs="Times New Roman"/>
          <w:b/>
          <w:color w:val="FF0000"/>
        </w:rPr>
        <w:t>/IC000398_403</w:t>
      </w:r>
      <w:r w:rsidR="00244162">
        <w:rPr>
          <w:rFonts w:ascii="Times New Roman" w:hAnsi="Times New Roman" w:cs="Times New Roman"/>
          <w:b/>
          <w:color w:val="FF0000"/>
        </w:rPr>
        <w:t>/20</w:t>
      </w:r>
      <w:r w:rsidR="005B46A5">
        <w:rPr>
          <w:rFonts w:ascii="Times New Roman" w:hAnsi="Times New Roman" w:cs="Times New Roman"/>
          <w:b/>
          <w:color w:val="FF0000"/>
        </w:rPr>
        <w:t>20</w:t>
      </w:r>
      <w:r>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305329">
        <w:rPr>
          <w:rFonts w:ascii="Times New Roman" w:hAnsi="Times New Roman" w:cs="Times New Roman"/>
          <w:b/>
          <w:color w:val="FF0000"/>
        </w:rPr>
        <w:t>DATE</w:t>
      </w:r>
      <w:proofErr w:type="gramStart"/>
      <w:r w:rsidR="00305329">
        <w:rPr>
          <w:rFonts w:ascii="Times New Roman" w:hAnsi="Times New Roman" w:cs="Times New Roman"/>
          <w:b/>
          <w:color w:val="FF0000"/>
        </w:rPr>
        <w:t>:06</w:t>
      </w:r>
      <w:proofErr w:type="gramEnd"/>
      <w:r w:rsidR="00305329">
        <w:rPr>
          <w:rFonts w:ascii="Times New Roman" w:hAnsi="Times New Roman" w:cs="Times New Roman"/>
          <w:b/>
          <w:color w:val="FF0000"/>
        </w:rPr>
        <w:t>/12</w:t>
      </w:r>
      <w:r w:rsidR="005B46A5">
        <w:rPr>
          <w:rFonts w:ascii="Times New Roman" w:hAnsi="Times New Roman" w:cs="Times New Roman"/>
          <w:b/>
          <w:color w:val="FF0000"/>
        </w:rPr>
        <w:t>/2020</w:t>
      </w:r>
    </w:p>
    <w:p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M/</w:t>
      </w:r>
      <w:proofErr w:type="gramStart"/>
      <w:r w:rsidR="00A465A8" w:rsidRPr="00735449">
        <w:rPr>
          <w:rFonts w:ascii="Times New Roman" w:hAnsi="Times New Roman" w:cs="Times New Roman"/>
          <w:b/>
          <w:bCs/>
          <w:color w:val="000000" w:themeColor="text1"/>
        </w:rPr>
        <w:t>s.</w:t>
      </w:r>
      <w:proofErr w:type="gramEnd"/>
      <w:r w:rsidR="00A465A8" w:rsidRPr="00735449">
        <w:rPr>
          <w:rFonts w:ascii="Times New Roman" w:hAnsi="Times New Roman" w:cs="Times New Roman"/>
          <w:b/>
          <w:bCs/>
          <w:color w:val="000000" w:themeColor="text1"/>
        </w:rPr>
        <w:t xml:space="preserve"> </w:t>
      </w:r>
      <w:r w:rsidR="00445C77">
        <w:rPr>
          <w:rFonts w:ascii="Times New Roman" w:hAnsi="Times New Roman" w:cs="Times New Roman"/>
          <w:b/>
          <w:bCs/>
          <w:color w:val="000000" w:themeColor="text1"/>
        </w:rPr>
        <w:t>..............................................</w:t>
      </w:r>
    </w:p>
    <w:p w:rsidR="00457AD8" w:rsidRDefault="00457AD8" w:rsidP="0036266C">
      <w:pPr>
        <w:tabs>
          <w:tab w:val="left" w:pos="0"/>
        </w:tabs>
        <w:spacing w:after="0" w:line="240" w:lineRule="auto"/>
        <w:rPr>
          <w:rFonts w:ascii="Times New Roman" w:hAnsi="Times New Roman" w:cs="Times New Roman"/>
          <w:b/>
          <w:bCs/>
          <w:color w:val="000000" w:themeColor="text1"/>
        </w:rPr>
      </w:pPr>
    </w:p>
    <w:p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rsidR="00385678" w:rsidRDefault="00D25BF4" w:rsidP="00D25BF4">
      <w:pPr>
        <w:tabs>
          <w:tab w:val="left" w:pos="0"/>
        </w:tabs>
        <w:rPr>
          <w:rFonts w:ascii="Times New Roman" w:hAnsi="Times New Roman" w:cs="Times New Roman"/>
          <w:color w:val="FF0000"/>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9B6AA8">
        <w:rPr>
          <w:rFonts w:ascii="Times New Roman" w:hAnsi="Times New Roman" w:cs="Times New Roman"/>
        </w:rPr>
        <w:t>DIGITAL STORAGE OSCILLOSCOPE</w:t>
      </w:r>
      <w:bookmarkStart w:id="0" w:name="_GoBack"/>
      <w:bookmarkEnd w:id="0"/>
    </w:p>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rsidTr="004D7B01">
        <w:tc>
          <w:tcPr>
            <w:tcW w:w="4394" w:type="dxa"/>
          </w:tcPr>
          <w:p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p>
          <w:p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8"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9" w:history="1">
              <w:r w:rsidR="00890FCB">
                <w:rPr>
                  <w:rStyle w:val="Hyperlink"/>
                  <w:rFonts w:ascii="Times New Roman" w:hAnsi="Times New Roman" w:cs="Times New Roman"/>
                </w:rPr>
                <w:t>purchase.sanjay</w:t>
              </w:r>
              <w:r w:rsidR="00445C77" w:rsidRPr="0016439E">
                <w:rPr>
                  <w:rStyle w:val="Hyperlink"/>
                  <w:rFonts w:ascii="Times New Roman" w:hAnsi="Times New Roman" w:cs="Times New Roman"/>
                </w:rPr>
                <w:t>@bitmesra.ac.in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rsidR="004D7B01" w:rsidRDefault="00305329"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24</w:t>
            </w:r>
            <w:r w:rsidR="00F00C5B">
              <w:rPr>
                <w:rFonts w:ascii="Times New Roman" w:eastAsiaTheme="minorHAnsi" w:hAnsi="Times New Roman" w:cs="Times New Roman"/>
                <w:b/>
                <w:bCs/>
                <w:color w:val="0070C1"/>
                <w:lang w:eastAsia="en-US"/>
              </w:rPr>
              <w:t>.12</w:t>
            </w:r>
            <w:r w:rsidR="005B46A5">
              <w:rPr>
                <w:rFonts w:ascii="Times New Roman" w:eastAsiaTheme="minorHAnsi" w:hAnsi="Times New Roman" w:cs="Times New Roman"/>
                <w:b/>
                <w:bCs/>
                <w:color w:val="0070C1"/>
                <w:lang w:eastAsia="en-US"/>
              </w:rPr>
              <w:t>.2020</w:t>
            </w:r>
            <w:r w:rsidR="004D7B01" w:rsidRPr="00F11D05">
              <w:rPr>
                <w:rFonts w:ascii="Times New Roman" w:eastAsiaTheme="minorHAnsi" w:hAnsi="Times New Roman" w:cs="Times New Roman"/>
                <w:b/>
                <w:bCs/>
                <w:color w:val="0070C1"/>
                <w:lang w:eastAsia="en-US"/>
              </w:rPr>
              <w:t xml:space="preserve"> 15:00 Hrs.</w:t>
            </w:r>
          </w:p>
          <w:p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1292"/>
        <w:gridCol w:w="6613"/>
        <w:gridCol w:w="1275"/>
      </w:tblGrid>
      <w:tr w:rsidR="004D7B01" w:rsidTr="001B3624">
        <w:trPr>
          <w:trHeight w:val="358"/>
        </w:trPr>
        <w:tc>
          <w:tcPr>
            <w:tcW w:w="1292" w:type="dxa"/>
          </w:tcPr>
          <w:p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6613" w:type="dxa"/>
          </w:tcPr>
          <w:p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rsidTr="001B3624">
        <w:trPr>
          <w:trHeight w:val="220"/>
        </w:trPr>
        <w:tc>
          <w:tcPr>
            <w:tcW w:w="1292" w:type="dxa"/>
          </w:tcPr>
          <w:p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rsidR="00305329" w:rsidRPr="00305329" w:rsidRDefault="00305329" w:rsidP="00305329">
            <w:pPr>
              <w:tabs>
                <w:tab w:val="left" w:pos="0"/>
              </w:tabs>
              <w:ind w:left="30"/>
              <w:rPr>
                <w:color w:val="FF0000"/>
              </w:rPr>
            </w:pPr>
            <w:r w:rsidRPr="00305329">
              <w:rPr>
                <w:color w:val="FF0000"/>
              </w:rPr>
              <w:t>DIGITAL STORAGE OSCILLOSCOPE(Isolated Channels)</w:t>
            </w:r>
          </w:p>
          <w:p w:rsidR="00305329" w:rsidRPr="00305329" w:rsidRDefault="00305329" w:rsidP="00305329">
            <w:pPr>
              <w:tabs>
                <w:tab w:val="left" w:pos="0"/>
              </w:tabs>
              <w:ind w:left="30"/>
              <w:rPr>
                <w:color w:val="FF0000"/>
              </w:rPr>
            </w:pPr>
            <w:r w:rsidRPr="00305329">
              <w:rPr>
                <w:color w:val="FF0000"/>
              </w:rPr>
              <w:t>Tektronix Make Oscilloscope;</w:t>
            </w:r>
          </w:p>
          <w:p w:rsidR="00305329" w:rsidRPr="00305329" w:rsidRDefault="00305329" w:rsidP="00305329">
            <w:pPr>
              <w:tabs>
                <w:tab w:val="left" w:pos="0"/>
              </w:tabs>
              <w:ind w:left="30"/>
              <w:rPr>
                <w:color w:val="FF0000"/>
              </w:rPr>
            </w:pPr>
            <w:r w:rsidRPr="00305329">
              <w:rPr>
                <w:color w:val="FF0000"/>
              </w:rPr>
              <w:t>Digital Storage: 200MHz</w:t>
            </w:r>
            <w:r>
              <w:rPr>
                <w:color w:val="FF0000"/>
              </w:rPr>
              <w:t xml:space="preserve"> </w:t>
            </w:r>
            <w:r w:rsidRPr="00305329">
              <w:rPr>
                <w:color w:val="FF0000"/>
              </w:rPr>
              <w:t>2GS/s: 4</w:t>
            </w:r>
          </w:p>
          <w:p w:rsidR="00305329" w:rsidRPr="00305329" w:rsidRDefault="00305329" w:rsidP="00305329">
            <w:pPr>
              <w:tabs>
                <w:tab w:val="left" w:pos="0"/>
              </w:tabs>
              <w:ind w:left="30"/>
              <w:rPr>
                <w:color w:val="FF0000"/>
              </w:rPr>
            </w:pPr>
            <w:r w:rsidRPr="00305329">
              <w:rPr>
                <w:color w:val="FF0000"/>
              </w:rPr>
              <w:t xml:space="preserve">Isolated Channels: TFT </w:t>
            </w:r>
            <w:proofErr w:type="spellStart"/>
            <w:r w:rsidRPr="00305329">
              <w:rPr>
                <w:color w:val="FF0000"/>
              </w:rPr>
              <w:t>Color</w:t>
            </w:r>
            <w:proofErr w:type="spellEnd"/>
          </w:p>
          <w:p w:rsidR="00305329" w:rsidRPr="00305329" w:rsidRDefault="00305329" w:rsidP="00305329">
            <w:pPr>
              <w:tabs>
                <w:tab w:val="left" w:pos="0"/>
              </w:tabs>
              <w:ind w:left="30"/>
              <w:rPr>
                <w:color w:val="FF0000"/>
              </w:rPr>
            </w:pPr>
            <w:r w:rsidRPr="00305329">
              <w:rPr>
                <w:color w:val="FF0000"/>
              </w:rPr>
              <w:t>Display: Battery Powered:</w:t>
            </w:r>
          </w:p>
          <w:p w:rsidR="00305329" w:rsidRPr="00305329" w:rsidRDefault="00305329" w:rsidP="00305329">
            <w:pPr>
              <w:tabs>
                <w:tab w:val="left" w:pos="0"/>
              </w:tabs>
              <w:ind w:left="30"/>
              <w:rPr>
                <w:color w:val="FF0000"/>
              </w:rPr>
            </w:pPr>
            <w:r w:rsidRPr="00305329">
              <w:rPr>
                <w:color w:val="FF0000"/>
              </w:rPr>
              <w:t>Certificate of Traceable</w:t>
            </w:r>
          </w:p>
          <w:p w:rsidR="00305329" w:rsidRPr="00305329" w:rsidRDefault="00305329" w:rsidP="00305329">
            <w:pPr>
              <w:tabs>
                <w:tab w:val="left" w:pos="0"/>
              </w:tabs>
              <w:ind w:left="30"/>
              <w:rPr>
                <w:color w:val="FF0000"/>
              </w:rPr>
            </w:pPr>
            <w:r w:rsidRPr="00305329">
              <w:rPr>
                <w:color w:val="FF0000"/>
              </w:rPr>
              <w:t>Calibration Standard</w:t>
            </w:r>
          </w:p>
          <w:p w:rsidR="00305329" w:rsidRPr="00305329" w:rsidRDefault="00305329" w:rsidP="00305329">
            <w:pPr>
              <w:tabs>
                <w:tab w:val="left" w:pos="0"/>
              </w:tabs>
              <w:ind w:left="30"/>
              <w:rPr>
                <w:color w:val="FF0000"/>
              </w:rPr>
            </w:pPr>
            <w:r w:rsidRPr="00305329">
              <w:rPr>
                <w:color w:val="FF0000"/>
              </w:rPr>
              <w:t>Model No.= TPS2024B</w:t>
            </w:r>
          </w:p>
          <w:p w:rsidR="00305329" w:rsidRPr="00305329" w:rsidRDefault="00305329" w:rsidP="00305329">
            <w:pPr>
              <w:tabs>
                <w:tab w:val="left" w:pos="0"/>
              </w:tabs>
              <w:ind w:left="30"/>
              <w:rPr>
                <w:color w:val="FF0000"/>
              </w:rPr>
            </w:pPr>
          </w:p>
          <w:p w:rsidR="00305329" w:rsidRPr="00305329" w:rsidRDefault="00305329" w:rsidP="00305329">
            <w:pPr>
              <w:tabs>
                <w:tab w:val="left" w:pos="0"/>
              </w:tabs>
              <w:ind w:left="30"/>
              <w:rPr>
                <w:color w:val="FF0000"/>
              </w:rPr>
            </w:pPr>
          </w:p>
          <w:p w:rsidR="00305329" w:rsidRPr="00305329" w:rsidRDefault="00305329" w:rsidP="00305329">
            <w:pPr>
              <w:tabs>
                <w:tab w:val="left" w:pos="0"/>
              </w:tabs>
              <w:ind w:left="30"/>
              <w:rPr>
                <w:color w:val="FF0000"/>
              </w:rPr>
            </w:pPr>
          </w:p>
          <w:p w:rsidR="005E0BA2" w:rsidRPr="001616D9" w:rsidRDefault="005E0BA2" w:rsidP="00385678">
            <w:pPr>
              <w:tabs>
                <w:tab w:val="left" w:pos="0"/>
              </w:tabs>
              <w:ind w:left="30"/>
              <w:rPr>
                <w:color w:val="FF0000"/>
              </w:rPr>
            </w:pPr>
          </w:p>
        </w:tc>
        <w:tc>
          <w:tcPr>
            <w:tcW w:w="1275" w:type="dxa"/>
          </w:tcPr>
          <w:p w:rsidR="004D7B01" w:rsidRDefault="00305329"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02</w:t>
            </w:r>
            <w:r w:rsidR="005E0BA2">
              <w:rPr>
                <w:rFonts w:ascii="Times New Roman" w:hAnsi="Times New Roman" w:cs="Times New Roman"/>
                <w:b/>
                <w:color w:val="FF0000"/>
              </w:rPr>
              <w:t xml:space="preserve"> Nos.</w:t>
            </w:r>
          </w:p>
        </w:tc>
      </w:tr>
    </w:tbl>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Sealed Quotation may be submitted </w:t>
      </w:r>
      <w:proofErr w:type="spellStart"/>
      <w:r>
        <w:rPr>
          <w:rFonts w:ascii="Times New Roman" w:hAnsi="Times New Roman" w:cs="Times New Roman"/>
        </w:rPr>
        <w:t>superscribed</w:t>
      </w:r>
      <w:proofErr w:type="spellEnd"/>
      <w:r>
        <w:rPr>
          <w:rFonts w:ascii="Times New Roman" w:hAnsi="Times New Roman" w:cs="Times New Roman"/>
        </w:rPr>
        <w:t xml:space="preserve"> with reference number as appended hereunder:-</w:t>
      </w:r>
    </w:p>
    <w:tbl>
      <w:tblPr>
        <w:tblStyle w:val="TableGrid"/>
        <w:tblW w:w="0" w:type="auto"/>
        <w:tblLook w:val="04A0" w:firstRow="1" w:lastRow="0" w:firstColumn="1" w:lastColumn="0" w:noHBand="0" w:noVBand="1"/>
      </w:tblPr>
      <w:tblGrid>
        <w:gridCol w:w="9242"/>
      </w:tblGrid>
      <w:tr w:rsidR="009F4BC0" w:rsidTr="009F4BC0">
        <w:trPr>
          <w:trHeight w:val="2487"/>
        </w:trPr>
        <w:tc>
          <w:tcPr>
            <w:tcW w:w="9242" w:type="dxa"/>
          </w:tcPr>
          <w:p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rsidR="009F4BC0" w:rsidRPr="004D7B01" w:rsidRDefault="009F4BC0" w:rsidP="00D70C3E">
            <w:pPr>
              <w:tabs>
                <w:tab w:val="left" w:pos="0"/>
              </w:tabs>
              <w:rPr>
                <w:rFonts w:ascii="Times New Roman" w:hAnsi="Times New Roman" w:cs="Times New Roman"/>
                <w:sz w:val="16"/>
                <w:szCs w:val="16"/>
              </w:rPr>
            </w:pPr>
          </w:p>
          <w:p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Pr="00EA60F8">
              <w:rPr>
                <w:rFonts w:ascii="Times New Roman" w:hAnsi="Times New Roman" w:cs="Times New Roman"/>
                <w:b/>
                <w:color w:val="FF0000"/>
              </w:rPr>
              <w:t xml:space="preserve"> </w:t>
            </w:r>
            <w:r w:rsidR="00305329" w:rsidRPr="00EA60F8">
              <w:rPr>
                <w:rFonts w:ascii="Times New Roman" w:hAnsi="Times New Roman" w:cs="Times New Roman"/>
                <w:b/>
                <w:color w:val="FF0000"/>
              </w:rPr>
              <w:t>BIT/PUR/LTE/</w:t>
            </w:r>
            <w:r w:rsidR="00305329">
              <w:rPr>
                <w:rFonts w:ascii="Times New Roman" w:hAnsi="Times New Roman" w:cs="Times New Roman"/>
                <w:b/>
                <w:color w:val="FF0000"/>
              </w:rPr>
              <w:t>EEE/20-21</w:t>
            </w:r>
            <w:r w:rsidR="00305329" w:rsidRPr="00EA60F8">
              <w:rPr>
                <w:rFonts w:ascii="Times New Roman" w:hAnsi="Times New Roman" w:cs="Times New Roman"/>
                <w:b/>
                <w:color w:val="FF0000"/>
              </w:rPr>
              <w:t>/</w:t>
            </w:r>
            <w:r w:rsidR="00305329">
              <w:rPr>
                <w:rFonts w:ascii="Times New Roman" w:hAnsi="Times New Roman" w:cs="Times New Roman"/>
                <w:b/>
                <w:color w:val="FF0000"/>
              </w:rPr>
              <w:t>/IC000398_403/2020</w:t>
            </w:r>
            <w:r w:rsidR="00F00C5B">
              <w:rPr>
                <w:rFonts w:ascii="Times New Roman" w:hAnsi="Times New Roman" w:cs="Times New Roman"/>
                <w:b/>
                <w:color w:val="FF0000"/>
              </w:rPr>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To,</w:t>
            </w:r>
          </w:p>
          <w:p w:rsidR="009F4BC0" w:rsidRPr="004D7B01" w:rsidRDefault="009F4BC0" w:rsidP="00D70C3E">
            <w:pPr>
              <w:tabs>
                <w:tab w:val="left" w:pos="0"/>
              </w:tabs>
              <w:rPr>
                <w:rFonts w:ascii="Times New Roman" w:hAnsi="Times New Roman" w:cs="Times New Roman"/>
                <w:sz w:val="16"/>
                <w:szCs w:val="16"/>
              </w:rPr>
            </w:pPr>
          </w:p>
          <w:p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9F4BC0">
              <w:rPr>
                <w:rFonts w:ascii="Times New Roman" w:hAnsi="Times New Roman" w:cs="Times New Roman"/>
              </w:rPr>
              <w:t xml:space="preserve"> Registrar (Finance) </w:t>
            </w:r>
          </w:p>
          <w:p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rsidR="009F4BC0" w:rsidRDefault="009F4BC0" w:rsidP="00D70C3E">
            <w:pPr>
              <w:tabs>
                <w:tab w:val="left" w:pos="0"/>
              </w:tabs>
              <w:rPr>
                <w:rFonts w:ascii="Times New Roman" w:hAnsi="Times New Roman" w:cs="Times New Roman"/>
              </w:rPr>
            </w:pPr>
            <w:proofErr w:type="spellStart"/>
            <w:r>
              <w:rPr>
                <w:rFonts w:ascii="Times New Roman" w:hAnsi="Times New Roman" w:cs="Times New Roman"/>
              </w:rPr>
              <w:t>Mesra</w:t>
            </w:r>
            <w:proofErr w:type="spellEnd"/>
            <w:r>
              <w:rPr>
                <w:rFonts w:ascii="Times New Roman" w:hAnsi="Times New Roman" w:cs="Times New Roman"/>
              </w:rPr>
              <w:t xml:space="preserve"> , Ranchi , Jharkhand                                                 Address : ----------------------------------------</w:t>
            </w:r>
          </w:p>
          <w:p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rsidR="00C87F7D" w:rsidRPr="00305329" w:rsidRDefault="00B90D4C" w:rsidP="00C87F7D">
      <w:pPr>
        <w:jc w:val="both"/>
        <w:rPr>
          <w:rStyle w:val="Heading2Char"/>
          <w:color w:val="000000" w:themeColor="text1"/>
          <w:sz w:val="22"/>
          <w:szCs w:val="22"/>
        </w:rPr>
      </w:pPr>
      <w:r w:rsidRPr="00305329">
        <w:rPr>
          <w:rStyle w:val="Heading2Char"/>
          <w:color w:val="000000" w:themeColor="text1"/>
          <w:sz w:val="22"/>
          <w:szCs w:val="22"/>
          <w:u w:val="single"/>
        </w:rPr>
        <w:t>GST Exemption</w:t>
      </w:r>
      <w:r w:rsidR="00C87F7D" w:rsidRPr="00305329">
        <w:rPr>
          <w:rStyle w:val="Heading2Char"/>
          <w:color w:val="000000" w:themeColor="text1"/>
          <w:sz w:val="22"/>
          <w:szCs w:val="22"/>
        </w:rPr>
        <w:t>:</w:t>
      </w:r>
      <w:r w:rsidRPr="00305329">
        <w:rPr>
          <w:rStyle w:val="Heading2Char"/>
          <w:color w:val="000000" w:themeColor="text1"/>
          <w:sz w:val="22"/>
          <w:szCs w:val="22"/>
        </w:rPr>
        <w:t xml:space="preserve"> The Institute is partially exempted from the payment</w:t>
      </w:r>
      <w:r w:rsidRPr="00305329">
        <w:rPr>
          <w:rStyle w:val="Heading2Char"/>
          <w:color w:val="000000" w:themeColor="text1"/>
          <w:sz w:val="22"/>
          <w:szCs w:val="22"/>
        </w:rPr>
        <w:br/>
        <w:t>of GST vide GOI Notification No.45/2017-Central Tax (Rate), dated</w:t>
      </w:r>
      <w:r w:rsidRPr="00305329">
        <w:rPr>
          <w:rStyle w:val="Heading2Char"/>
          <w:color w:val="000000" w:themeColor="text1"/>
          <w:sz w:val="22"/>
          <w:szCs w:val="22"/>
        </w:rPr>
        <w:br/>
        <w:t>14.11.2017 and 47/2017-Integrated Tax (Rate), dated: 14.11.2017</w:t>
      </w:r>
      <w:r w:rsidR="00C87F7D" w:rsidRPr="00305329">
        <w:rPr>
          <w:rStyle w:val="Heading2Char"/>
          <w:color w:val="000000" w:themeColor="text1"/>
          <w:sz w:val="22"/>
          <w:szCs w:val="22"/>
        </w:rPr>
        <w:t xml:space="preserve"> the applicable IGST will be at the rate of 5%. Necessary documents (DSIR) and related certification will be provided.</w:t>
      </w:r>
    </w:p>
    <w:p w:rsidR="008820F8" w:rsidRDefault="008820F8" w:rsidP="00D25BF4">
      <w:pPr>
        <w:pStyle w:val="ListParagraph"/>
        <w:numPr>
          <w:ilvl w:val="0"/>
          <w:numId w:val="1"/>
        </w:numPr>
        <w:tabs>
          <w:tab w:val="left" w:pos="0"/>
        </w:tabs>
        <w:spacing w:after="200" w:line="276" w:lineRule="auto"/>
        <w:ind w:left="0"/>
        <w:jc w:val="both"/>
      </w:pPr>
      <w:r>
        <w:lastRenderedPageBreak/>
        <w:t>HSN code of the material should be mentioned in quotation.</w:t>
      </w:r>
    </w:p>
    <w:p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 xml:space="preserve">FOR BIT </w:t>
      </w:r>
      <w:proofErr w:type="spellStart"/>
      <w:r w:rsidRPr="00E7581D">
        <w:rPr>
          <w:b/>
        </w:rPr>
        <w:t>Mesra</w:t>
      </w:r>
      <w:proofErr w:type="spellEnd"/>
      <w:r w:rsidRPr="00E7581D">
        <w:rPr>
          <w:b/>
        </w:rPr>
        <w:t xml:space="preserve"> on Door Delivery basis</w:t>
      </w:r>
      <w:r>
        <w:t>.</w:t>
      </w:r>
    </w:p>
    <w:p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 xml:space="preserve">Road Permit: The supplier shall arrange Road Permit on his own for transportation material to BIT </w:t>
      </w:r>
      <w:proofErr w:type="spellStart"/>
      <w:r w:rsidRPr="003E2066">
        <w:rPr>
          <w:color w:val="FF0000"/>
        </w:rPr>
        <w:t>Mesra</w:t>
      </w:r>
      <w:proofErr w:type="spellEnd"/>
      <w:r w:rsidRPr="003E2066">
        <w:rPr>
          <w:color w:val="FF0000"/>
        </w:rPr>
        <w:t xml:space="preserve"> and any additional tax liability on this account shall be borne and paid by the supplier.</w:t>
      </w:r>
    </w:p>
    <w:p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rsidR="00D25BF4" w:rsidRDefault="00D25BF4" w:rsidP="00D25BF4">
      <w:pPr>
        <w:pStyle w:val="ListParagraph"/>
        <w:numPr>
          <w:ilvl w:val="0"/>
          <w:numId w:val="1"/>
        </w:numPr>
        <w:tabs>
          <w:tab w:val="left" w:pos="0"/>
        </w:tabs>
        <w:spacing w:after="200" w:line="276" w:lineRule="auto"/>
        <w:ind w:left="0"/>
        <w:jc w:val="both"/>
      </w:pPr>
      <w:r>
        <w:t xml:space="preserve">BIT </w:t>
      </w:r>
      <w:proofErr w:type="spellStart"/>
      <w:r>
        <w:t>Mesra</w:t>
      </w:r>
      <w:proofErr w:type="spellEnd"/>
      <w:r>
        <w:t xml:space="preserve"> is not bound to accept the lowest or any quotation for whatsoever reason and reserve its right to accept or reject in whole or in part any or all the quotations received without assigning any reason.</w:t>
      </w:r>
    </w:p>
    <w:p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at </w:t>
      </w:r>
      <w:hyperlink r:id="rId10" w:history="1">
        <w:r w:rsidRPr="00C53F7F">
          <w:rPr>
            <w:rStyle w:val="Hyperlink"/>
          </w:rPr>
          <w:t>purchase</w:t>
        </w:r>
        <w:r w:rsidR="00D97E78">
          <w:rPr>
            <w:rStyle w:val="Hyperlink"/>
          </w:rPr>
          <w:t>.sanjay</w:t>
        </w:r>
        <w:r w:rsidRPr="00C53F7F">
          <w:rPr>
            <w:rStyle w:val="Hyperlink"/>
          </w:rPr>
          <w:t>@bitmesra.ac.in</w:t>
        </w:r>
      </w:hyperlink>
      <w:r w:rsidR="00D97E78">
        <w:t xml:space="preserve"> or </w:t>
      </w:r>
      <w:r w:rsidR="00CE31CA">
        <w:rPr>
          <w:color w:val="0000FF"/>
        </w:rPr>
        <w:t>dr.purchase</w:t>
      </w:r>
      <w:r w:rsidR="00D97E78" w:rsidRPr="00D97E78">
        <w:rPr>
          <w:color w:val="0000FF"/>
        </w:rPr>
        <w:t>@bitmesra.ac.in</w:t>
      </w:r>
      <w:r>
        <w:t>) or deliver by hand.</w:t>
      </w:r>
    </w:p>
    <w:p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rsidR="00EA54C5" w:rsidRDefault="00D25BF4" w:rsidP="00D25BF4">
      <w:pPr>
        <w:tabs>
          <w:tab w:val="left" w:pos="0"/>
        </w:tabs>
        <w:jc w:val="right"/>
      </w:pPr>
      <w:r>
        <w:rPr>
          <w:rFonts w:ascii="Times New Roman" w:hAnsi="Times New Roman" w:cs="Times New Roman"/>
        </w:rPr>
        <w:t xml:space="preserve">BIT </w:t>
      </w:r>
      <w:proofErr w:type="spellStart"/>
      <w:r>
        <w:rPr>
          <w:rFonts w:ascii="Times New Roman" w:hAnsi="Times New Roman" w:cs="Times New Roman"/>
        </w:rPr>
        <w:t>Mesra</w:t>
      </w:r>
      <w:proofErr w:type="spellEnd"/>
      <w:r>
        <w:rPr>
          <w:rFonts w:ascii="Times New Roman" w:hAnsi="Times New Roman" w:cs="Times New Roman"/>
        </w:rPr>
        <w:t xml:space="preserve"> Ranchi-835215</w:t>
      </w:r>
    </w:p>
    <w:sectPr w:rsidR="00EA54C5" w:rsidSect="00C87F7D">
      <w:headerReference w:type="default" r:id="rId11"/>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8BA" w:rsidRDefault="000C08BA" w:rsidP="00B44628">
      <w:pPr>
        <w:spacing w:after="0" w:line="240" w:lineRule="auto"/>
      </w:pPr>
      <w:r>
        <w:separator/>
      </w:r>
    </w:p>
  </w:endnote>
  <w:endnote w:type="continuationSeparator" w:id="0">
    <w:p w:rsidR="000C08BA" w:rsidRDefault="000C08BA"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8BA" w:rsidRDefault="000C08BA" w:rsidP="00B44628">
      <w:pPr>
        <w:spacing w:after="0" w:line="240" w:lineRule="auto"/>
      </w:pPr>
      <w:r>
        <w:separator/>
      </w:r>
    </w:p>
  </w:footnote>
  <w:footnote w:type="continuationSeparator" w:id="0">
    <w:p w:rsidR="000C08BA" w:rsidRDefault="000C08BA"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6751"/>
      <w:gridCol w:w="1472"/>
    </w:tblGrid>
    <w:tr w:rsidR="00923D4E" w:rsidTr="000C23E9">
      <w:tc>
        <w:tcPr>
          <w:tcW w:w="1928" w:type="dxa"/>
          <w:tcBorders>
            <w:bottom w:val="single" w:sz="4" w:space="0" w:color="auto"/>
          </w:tcBorders>
        </w:tcPr>
        <w:p w:rsidR="00923D4E" w:rsidRDefault="00D25BF4" w:rsidP="00444260">
          <w:pPr>
            <w:pStyle w:val="Title"/>
            <w:tabs>
              <w:tab w:val="center" w:pos="5233"/>
            </w:tabs>
            <w:ind w:left="-113"/>
            <w:rPr>
              <w:lang w:val="pt-BR"/>
            </w:rPr>
          </w:pPr>
          <w:r w:rsidRPr="00923D4E">
            <w:rPr>
              <w:noProof/>
              <w:lang w:val="en-IN" w:eastAsia="en-IN"/>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0C08BA" w:rsidP="00923D4E">
          <w:pPr>
            <w:pStyle w:val="Title"/>
            <w:tabs>
              <w:tab w:val="center" w:pos="5233"/>
            </w:tabs>
            <w:rPr>
              <w:lang w:val="pt-BR"/>
            </w:rPr>
          </w:pPr>
        </w:p>
      </w:tc>
      <w:tc>
        <w:tcPr>
          <w:tcW w:w="1570" w:type="dxa"/>
          <w:tcBorders>
            <w:bottom w:val="single" w:sz="4" w:space="0" w:color="auto"/>
          </w:tcBorders>
        </w:tcPr>
        <w:p w:rsidR="00923D4E" w:rsidRDefault="000C08BA"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230A6D" w:rsidRPr="000674B3">
              <w:rPr>
                <w:rStyle w:val="Hyperlink"/>
                <w:sz w:val="18"/>
                <w:szCs w:val="18"/>
                <w:lang w:val="pt-BR"/>
              </w:rPr>
              <w:t>purchase.sanjay@bitmesra.ac.in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0C08BA" w:rsidP="00923D4E">
    <w:pPr>
      <w:pStyle w:val="Title"/>
      <w:tabs>
        <w:tab w:val="center" w:pos="5233"/>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5BF4"/>
    <w:rsid w:val="00002CA8"/>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C0448"/>
    <w:rsid w:val="000C08BA"/>
    <w:rsid w:val="000D47D5"/>
    <w:rsid w:val="00103420"/>
    <w:rsid w:val="00121F67"/>
    <w:rsid w:val="001616D9"/>
    <w:rsid w:val="00162D34"/>
    <w:rsid w:val="001711C0"/>
    <w:rsid w:val="001A2D8B"/>
    <w:rsid w:val="001A4AE4"/>
    <w:rsid w:val="001B3624"/>
    <w:rsid w:val="001D6478"/>
    <w:rsid w:val="001D74AE"/>
    <w:rsid w:val="001F278E"/>
    <w:rsid w:val="001F4710"/>
    <w:rsid w:val="00220859"/>
    <w:rsid w:val="00222BD3"/>
    <w:rsid w:val="002276E5"/>
    <w:rsid w:val="00230A6D"/>
    <w:rsid w:val="00233F5D"/>
    <w:rsid w:val="00244162"/>
    <w:rsid w:val="0027746D"/>
    <w:rsid w:val="00277C53"/>
    <w:rsid w:val="00283D8B"/>
    <w:rsid w:val="002946C1"/>
    <w:rsid w:val="002A71F8"/>
    <w:rsid w:val="002B3908"/>
    <w:rsid w:val="002C4AF3"/>
    <w:rsid w:val="002C720B"/>
    <w:rsid w:val="002E7775"/>
    <w:rsid w:val="002F732C"/>
    <w:rsid w:val="00305329"/>
    <w:rsid w:val="003106DA"/>
    <w:rsid w:val="00312309"/>
    <w:rsid w:val="00314E1F"/>
    <w:rsid w:val="003220F3"/>
    <w:rsid w:val="00343B49"/>
    <w:rsid w:val="0036266C"/>
    <w:rsid w:val="00375B1C"/>
    <w:rsid w:val="0037685A"/>
    <w:rsid w:val="00380B5A"/>
    <w:rsid w:val="00385678"/>
    <w:rsid w:val="00385A38"/>
    <w:rsid w:val="00396BE9"/>
    <w:rsid w:val="003A12C4"/>
    <w:rsid w:val="003A1F3B"/>
    <w:rsid w:val="003E4A66"/>
    <w:rsid w:val="003F7A2F"/>
    <w:rsid w:val="00424335"/>
    <w:rsid w:val="00435076"/>
    <w:rsid w:val="00444A3F"/>
    <w:rsid w:val="00445C77"/>
    <w:rsid w:val="0045236B"/>
    <w:rsid w:val="00453112"/>
    <w:rsid w:val="00457446"/>
    <w:rsid w:val="00457AD8"/>
    <w:rsid w:val="00457F7C"/>
    <w:rsid w:val="004657D0"/>
    <w:rsid w:val="004B1A5C"/>
    <w:rsid w:val="004C198E"/>
    <w:rsid w:val="004C2350"/>
    <w:rsid w:val="004D4453"/>
    <w:rsid w:val="004D7519"/>
    <w:rsid w:val="004D7B01"/>
    <w:rsid w:val="004E528A"/>
    <w:rsid w:val="004F60BA"/>
    <w:rsid w:val="0052338B"/>
    <w:rsid w:val="00525EF0"/>
    <w:rsid w:val="005621BA"/>
    <w:rsid w:val="0057311B"/>
    <w:rsid w:val="0059751B"/>
    <w:rsid w:val="005A1282"/>
    <w:rsid w:val="005B46A5"/>
    <w:rsid w:val="005C3528"/>
    <w:rsid w:val="005D7411"/>
    <w:rsid w:val="005E0BA2"/>
    <w:rsid w:val="005F5D9E"/>
    <w:rsid w:val="0061650A"/>
    <w:rsid w:val="00642FDA"/>
    <w:rsid w:val="00647627"/>
    <w:rsid w:val="00655834"/>
    <w:rsid w:val="00657E05"/>
    <w:rsid w:val="00696D86"/>
    <w:rsid w:val="006A262E"/>
    <w:rsid w:val="006A3525"/>
    <w:rsid w:val="006B5BF1"/>
    <w:rsid w:val="006D58A8"/>
    <w:rsid w:val="006F6025"/>
    <w:rsid w:val="00717B95"/>
    <w:rsid w:val="00722634"/>
    <w:rsid w:val="00731DDA"/>
    <w:rsid w:val="007342C4"/>
    <w:rsid w:val="00735449"/>
    <w:rsid w:val="00735A13"/>
    <w:rsid w:val="00745F20"/>
    <w:rsid w:val="00751B5D"/>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90FCB"/>
    <w:rsid w:val="008B7889"/>
    <w:rsid w:val="008B7F05"/>
    <w:rsid w:val="008D29B0"/>
    <w:rsid w:val="00903EB8"/>
    <w:rsid w:val="00930E3E"/>
    <w:rsid w:val="00933EE6"/>
    <w:rsid w:val="00943DB3"/>
    <w:rsid w:val="0096033F"/>
    <w:rsid w:val="009632BB"/>
    <w:rsid w:val="00963FE8"/>
    <w:rsid w:val="0098467F"/>
    <w:rsid w:val="00985D79"/>
    <w:rsid w:val="00991DB4"/>
    <w:rsid w:val="00993F8D"/>
    <w:rsid w:val="009A76C9"/>
    <w:rsid w:val="009B1492"/>
    <w:rsid w:val="009B6AA8"/>
    <w:rsid w:val="009C3075"/>
    <w:rsid w:val="009E0B26"/>
    <w:rsid w:val="009F2BA8"/>
    <w:rsid w:val="009F4BC0"/>
    <w:rsid w:val="00A2235E"/>
    <w:rsid w:val="00A465A8"/>
    <w:rsid w:val="00A53CAE"/>
    <w:rsid w:val="00A540A2"/>
    <w:rsid w:val="00A54B8D"/>
    <w:rsid w:val="00A54E2D"/>
    <w:rsid w:val="00A73923"/>
    <w:rsid w:val="00A76B09"/>
    <w:rsid w:val="00A957E2"/>
    <w:rsid w:val="00AA6AA4"/>
    <w:rsid w:val="00AB5A9C"/>
    <w:rsid w:val="00AC79F5"/>
    <w:rsid w:val="00AD4647"/>
    <w:rsid w:val="00AE4644"/>
    <w:rsid w:val="00B03820"/>
    <w:rsid w:val="00B0575B"/>
    <w:rsid w:val="00B41EC3"/>
    <w:rsid w:val="00B42C3E"/>
    <w:rsid w:val="00B44628"/>
    <w:rsid w:val="00B44F7E"/>
    <w:rsid w:val="00B73636"/>
    <w:rsid w:val="00B7414C"/>
    <w:rsid w:val="00B81AD3"/>
    <w:rsid w:val="00B90D4C"/>
    <w:rsid w:val="00BA1D1B"/>
    <w:rsid w:val="00BA5A7D"/>
    <w:rsid w:val="00BA7B39"/>
    <w:rsid w:val="00BB19FF"/>
    <w:rsid w:val="00BC1102"/>
    <w:rsid w:val="00BD05D0"/>
    <w:rsid w:val="00BE0DE8"/>
    <w:rsid w:val="00BE4346"/>
    <w:rsid w:val="00C04923"/>
    <w:rsid w:val="00C33DB2"/>
    <w:rsid w:val="00C544ED"/>
    <w:rsid w:val="00C626B6"/>
    <w:rsid w:val="00C6723E"/>
    <w:rsid w:val="00C71A0A"/>
    <w:rsid w:val="00C806CD"/>
    <w:rsid w:val="00C87F7D"/>
    <w:rsid w:val="00C92CBA"/>
    <w:rsid w:val="00CA2F25"/>
    <w:rsid w:val="00CC17B8"/>
    <w:rsid w:val="00CE31CA"/>
    <w:rsid w:val="00D02127"/>
    <w:rsid w:val="00D041B4"/>
    <w:rsid w:val="00D07610"/>
    <w:rsid w:val="00D25BF4"/>
    <w:rsid w:val="00D34123"/>
    <w:rsid w:val="00D365FB"/>
    <w:rsid w:val="00D469CD"/>
    <w:rsid w:val="00D647CD"/>
    <w:rsid w:val="00D80A4E"/>
    <w:rsid w:val="00D94783"/>
    <w:rsid w:val="00D97E78"/>
    <w:rsid w:val="00DD2E41"/>
    <w:rsid w:val="00DD4F1A"/>
    <w:rsid w:val="00E20769"/>
    <w:rsid w:val="00E22EF5"/>
    <w:rsid w:val="00E554F4"/>
    <w:rsid w:val="00E73C14"/>
    <w:rsid w:val="00E91267"/>
    <w:rsid w:val="00E97EB5"/>
    <w:rsid w:val="00EA54C5"/>
    <w:rsid w:val="00ED3D8D"/>
    <w:rsid w:val="00F00C5B"/>
    <w:rsid w:val="00F02347"/>
    <w:rsid w:val="00F14FFC"/>
    <w:rsid w:val="00F20D9D"/>
    <w:rsid w:val="00F31A57"/>
    <w:rsid w:val="00F46FC7"/>
    <w:rsid w:val="00F50C89"/>
    <w:rsid w:val="00F57A02"/>
    <w:rsid w:val="00F678A3"/>
    <w:rsid w:val="00F7083D"/>
    <w:rsid w:val="00F70C9E"/>
    <w:rsid w:val="00F75252"/>
    <w:rsid w:val="00F84E31"/>
    <w:rsid w:val="00F951A9"/>
    <w:rsid w:val="00FA2235"/>
    <w:rsid w:val="00FB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bitmesra.ac.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rchase@bitmesra.ac.in" TargetMode="External"/><Relationship Id="rId4" Type="http://schemas.openxmlformats.org/officeDocument/2006/relationships/settings" Target="settings.xml"/><Relationship Id="rId9" Type="http://schemas.openxmlformats.org/officeDocument/2006/relationships/hyperlink" Target="mailto:purchase.rakesh@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sanjay@bitmesra.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appuser</cp:lastModifiedBy>
  <cp:revision>44</cp:revision>
  <cp:lastPrinted>2019-03-10T05:41:00Z</cp:lastPrinted>
  <dcterms:created xsi:type="dcterms:W3CDTF">2017-08-08T09:39:00Z</dcterms:created>
  <dcterms:modified xsi:type="dcterms:W3CDTF">2020-12-07T09:58:00Z</dcterms:modified>
</cp:coreProperties>
</file>