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68467A">
        <w:rPr>
          <w:rFonts w:ascii="Times New Roman" w:hAnsi="Times New Roman" w:cs="Times New Roman"/>
          <w:b/>
          <w:color w:val="FF0000"/>
        </w:rPr>
        <w:t>CIVIL</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68467A">
        <w:rPr>
          <w:rFonts w:ascii="Times New Roman" w:hAnsi="Times New Roman" w:cs="Times New Roman"/>
          <w:b/>
          <w:color w:val="FF0000"/>
        </w:rPr>
        <w:t>/IC000446</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337669">
        <w:rPr>
          <w:rFonts w:ascii="Times New Roman" w:hAnsi="Times New Roman" w:cs="Times New Roman"/>
        </w:rPr>
        <w:t>TILTING FLUME WITH ACCESSOREIS etc.</w:t>
      </w:r>
      <w:bookmarkStart w:id="0" w:name="_GoBack"/>
      <w:bookmarkEnd w:id="0"/>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74B2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29</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Default="0068467A" w:rsidP="00E74B2B">
            <w:pPr>
              <w:tabs>
                <w:tab w:val="left" w:pos="0"/>
              </w:tabs>
              <w:ind w:left="30"/>
              <w:rPr>
                <w:color w:val="FF0000"/>
              </w:rPr>
            </w:pPr>
            <w:r w:rsidRPr="0068467A">
              <w:rPr>
                <w:color w:val="FF0000"/>
              </w:rPr>
              <w:t>TILTING FLUME WITH ACCESSORIES</w:t>
            </w:r>
          </w:p>
          <w:p w:rsidR="0068467A" w:rsidRPr="0068467A" w:rsidRDefault="0068467A" w:rsidP="0068467A">
            <w:pPr>
              <w:tabs>
                <w:tab w:val="left" w:pos="0"/>
              </w:tabs>
              <w:ind w:left="30"/>
              <w:rPr>
                <w:color w:val="FF0000"/>
              </w:rPr>
            </w:pPr>
            <w:r w:rsidRPr="0068467A">
              <w:rPr>
                <w:color w:val="FF0000"/>
              </w:rPr>
              <w:t>MACHINE</w:t>
            </w:r>
          </w:p>
          <w:p w:rsidR="0068467A" w:rsidRPr="0068467A" w:rsidRDefault="0068467A" w:rsidP="0068467A">
            <w:pPr>
              <w:tabs>
                <w:tab w:val="left" w:pos="0"/>
              </w:tabs>
              <w:ind w:left="30"/>
              <w:rPr>
                <w:color w:val="FF0000"/>
              </w:rPr>
            </w:pPr>
            <w:r w:rsidRPr="0068467A">
              <w:rPr>
                <w:color w:val="FF0000"/>
              </w:rPr>
              <w:t>A 76mm wide, 250mm high open channel, Clear acrylic sides to give visibility, Slop of the channel bed :- 1% and =3%., Service module: Made from acrylic Sump tank: 250 litres (S. S.), Volumetric tank: 40 litres (GRP)</w:t>
            </w:r>
          </w:p>
          <w:p w:rsidR="0068467A" w:rsidRPr="0068467A" w:rsidRDefault="0068467A" w:rsidP="0068467A">
            <w:pPr>
              <w:tabs>
                <w:tab w:val="left" w:pos="0"/>
              </w:tabs>
              <w:ind w:left="30"/>
              <w:rPr>
                <w:color w:val="FF0000"/>
              </w:rPr>
            </w:pPr>
            <w:r w:rsidRPr="0068467A">
              <w:rPr>
                <w:color w:val="FF0000"/>
              </w:rPr>
              <w:t>Inlet tank with flow stilling arrangement. (GRP)</w:t>
            </w:r>
          </w:p>
          <w:p w:rsidR="0068467A" w:rsidRPr="0068467A" w:rsidRDefault="0068467A" w:rsidP="0068467A">
            <w:pPr>
              <w:tabs>
                <w:tab w:val="left" w:pos="0"/>
              </w:tabs>
              <w:ind w:left="30"/>
              <w:rPr>
                <w:color w:val="FF0000"/>
              </w:rPr>
            </w:pPr>
            <w:r w:rsidRPr="0068467A">
              <w:rPr>
                <w:color w:val="FF0000"/>
              </w:rPr>
              <w:t xml:space="preserve">Include a </w:t>
            </w:r>
            <w:proofErr w:type="spellStart"/>
            <w:r w:rsidRPr="0068467A">
              <w:rPr>
                <w:color w:val="FF0000"/>
              </w:rPr>
              <w:t>Venturi</w:t>
            </w:r>
            <w:proofErr w:type="spellEnd"/>
            <w:r w:rsidRPr="0068467A">
              <w:rPr>
                <w:color w:val="FF0000"/>
              </w:rPr>
              <w:t xml:space="preserve"> flume, </w:t>
            </w:r>
            <w:proofErr w:type="spellStart"/>
            <w:r w:rsidRPr="0068467A">
              <w:rPr>
                <w:color w:val="FF0000"/>
              </w:rPr>
              <w:t>shap</w:t>
            </w:r>
            <w:proofErr w:type="spellEnd"/>
            <w:r w:rsidRPr="0068467A">
              <w:rPr>
                <w:color w:val="FF0000"/>
              </w:rPr>
              <w:t xml:space="preserve"> and broad crested weirs, 2 </w:t>
            </w:r>
            <w:proofErr w:type="spellStart"/>
            <w:r w:rsidRPr="0068467A">
              <w:rPr>
                <w:color w:val="FF0000"/>
              </w:rPr>
              <w:t>vernier</w:t>
            </w:r>
            <w:proofErr w:type="spellEnd"/>
            <w:r w:rsidRPr="0068467A">
              <w:rPr>
                <w:color w:val="FF0000"/>
              </w:rPr>
              <w:t xml:space="preserve"> level gauges, adjustable undershot and crump weir.</w:t>
            </w:r>
          </w:p>
          <w:p w:rsidR="0068467A" w:rsidRPr="0068467A" w:rsidRDefault="0068467A" w:rsidP="0068467A">
            <w:pPr>
              <w:tabs>
                <w:tab w:val="left" w:pos="0"/>
              </w:tabs>
              <w:ind w:left="30"/>
              <w:rPr>
                <w:color w:val="FF0000"/>
              </w:rPr>
            </w:pPr>
            <w:r w:rsidRPr="0068467A">
              <w:rPr>
                <w:color w:val="FF0000"/>
              </w:rPr>
              <w:t>Pump: Submersible type</w:t>
            </w:r>
          </w:p>
          <w:p w:rsidR="0068467A" w:rsidRPr="0068467A" w:rsidRDefault="0068467A" w:rsidP="0068467A">
            <w:pPr>
              <w:tabs>
                <w:tab w:val="left" w:pos="0"/>
              </w:tabs>
              <w:ind w:left="30"/>
              <w:rPr>
                <w:color w:val="FF0000"/>
              </w:rPr>
            </w:pPr>
          </w:p>
          <w:p w:rsidR="0068467A" w:rsidRPr="0068467A" w:rsidRDefault="0068467A" w:rsidP="0068467A">
            <w:pPr>
              <w:tabs>
                <w:tab w:val="left" w:pos="0"/>
              </w:tabs>
              <w:ind w:left="30"/>
              <w:rPr>
                <w:color w:val="FF0000"/>
              </w:rPr>
            </w:pPr>
            <w:proofErr w:type="gramStart"/>
            <w:r w:rsidRPr="0068467A">
              <w:rPr>
                <w:color w:val="FF0000"/>
              </w:rPr>
              <w:t>Motor :</w:t>
            </w:r>
            <w:proofErr w:type="gramEnd"/>
            <w:r w:rsidRPr="0068467A">
              <w:rPr>
                <w:color w:val="FF0000"/>
              </w:rPr>
              <w:t xml:space="preserve"> 0.55kW split capacitor start with built in overload protection, Speed 2800rpm,  Class B insulation, Continuous duty.</w:t>
            </w:r>
          </w:p>
          <w:p w:rsidR="0068467A" w:rsidRPr="0068467A" w:rsidRDefault="0068467A" w:rsidP="0068467A">
            <w:pPr>
              <w:tabs>
                <w:tab w:val="left" w:pos="0"/>
              </w:tabs>
              <w:ind w:left="30"/>
              <w:rPr>
                <w:color w:val="FF0000"/>
              </w:rPr>
            </w:pPr>
          </w:p>
          <w:p w:rsidR="0068467A" w:rsidRPr="0068467A" w:rsidRDefault="0068467A" w:rsidP="0068467A">
            <w:pPr>
              <w:tabs>
                <w:tab w:val="left" w:pos="0"/>
              </w:tabs>
              <w:ind w:left="30"/>
              <w:rPr>
                <w:color w:val="FF0000"/>
              </w:rPr>
            </w:pPr>
            <w:proofErr w:type="spellStart"/>
            <w:r w:rsidRPr="0068467A">
              <w:rPr>
                <w:color w:val="FF0000"/>
              </w:rPr>
              <w:t>Flometer</w:t>
            </w:r>
            <w:proofErr w:type="spellEnd"/>
            <w:r w:rsidRPr="0068467A">
              <w:rPr>
                <w:color w:val="FF0000"/>
              </w:rPr>
              <w:t>: Shunt orifice type range 0.5 to 2.5 litres/sec</w:t>
            </w:r>
          </w:p>
          <w:p w:rsidR="0068467A" w:rsidRPr="0068467A" w:rsidRDefault="0068467A" w:rsidP="0068467A">
            <w:pPr>
              <w:tabs>
                <w:tab w:val="left" w:pos="0"/>
              </w:tabs>
              <w:ind w:left="30"/>
              <w:rPr>
                <w:color w:val="FF0000"/>
              </w:rPr>
            </w:pPr>
          </w:p>
          <w:p w:rsidR="0068467A" w:rsidRPr="001616D9" w:rsidRDefault="0068467A" w:rsidP="0068467A">
            <w:pPr>
              <w:tabs>
                <w:tab w:val="left" w:pos="0"/>
              </w:tabs>
              <w:ind w:left="30"/>
              <w:rPr>
                <w:color w:val="FF0000"/>
              </w:rPr>
            </w:pPr>
            <w:proofErr w:type="spellStart"/>
            <w:r w:rsidRPr="0068467A">
              <w:rPr>
                <w:color w:val="FF0000"/>
              </w:rPr>
              <w:t>Vernier</w:t>
            </w:r>
            <w:proofErr w:type="spellEnd"/>
            <w:r w:rsidRPr="0068467A">
              <w:rPr>
                <w:color w:val="FF0000"/>
              </w:rPr>
              <w:t xml:space="preserve"> level :- 1 x 150mm resolution 0.1mm, Gauges: 2 x 300mm resolution 0.1mm Comprehensive instruction manual, Overall dimensions 5.4m (L) x 0.62m (W) x 1.46m (H), Include all Accessories</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r w:rsidR="0068467A" w:rsidTr="001B3624">
        <w:trPr>
          <w:trHeight w:val="220"/>
        </w:trPr>
        <w:tc>
          <w:tcPr>
            <w:tcW w:w="1292" w:type="dxa"/>
          </w:tcPr>
          <w:p w:rsidR="0068467A" w:rsidRDefault="0068467A"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rsidR="0068467A" w:rsidRDefault="0068467A" w:rsidP="00E74B2B">
            <w:pPr>
              <w:tabs>
                <w:tab w:val="left" w:pos="0"/>
              </w:tabs>
              <w:ind w:left="30"/>
              <w:rPr>
                <w:color w:val="FF0000"/>
              </w:rPr>
            </w:pPr>
            <w:r w:rsidRPr="0068467A">
              <w:rPr>
                <w:color w:val="FF0000"/>
              </w:rPr>
              <w:t>MINOR LOSSES IN PIPES</w:t>
            </w:r>
          </w:p>
          <w:p w:rsidR="0068467A" w:rsidRPr="0068467A" w:rsidRDefault="0068467A" w:rsidP="0068467A">
            <w:pPr>
              <w:tabs>
                <w:tab w:val="left" w:pos="0"/>
              </w:tabs>
              <w:ind w:left="30"/>
              <w:rPr>
                <w:color w:val="FF0000"/>
              </w:rPr>
            </w:pPr>
          </w:p>
          <w:p w:rsidR="0068467A" w:rsidRPr="0068467A" w:rsidRDefault="0068467A" w:rsidP="0068467A">
            <w:pPr>
              <w:tabs>
                <w:tab w:val="left" w:pos="0"/>
              </w:tabs>
              <w:ind w:left="30"/>
              <w:rPr>
                <w:color w:val="FF0000"/>
              </w:rPr>
            </w:pPr>
            <w:proofErr w:type="spellStart"/>
            <w:proofErr w:type="gramStart"/>
            <w:r w:rsidRPr="0068467A">
              <w:rPr>
                <w:color w:val="FF0000"/>
              </w:rPr>
              <w:t>a.Test</w:t>
            </w:r>
            <w:proofErr w:type="spellEnd"/>
            <w:proofErr w:type="gramEnd"/>
            <w:r w:rsidRPr="0068467A">
              <w:rPr>
                <w:color w:val="FF0000"/>
              </w:rPr>
              <w:t xml:space="preserve"> rig: battery of 12.5mm pipes of stainless steel, aluminium and copper of length over 100 times the diameter with pressure </w:t>
            </w:r>
            <w:proofErr w:type="spellStart"/>
            <w:r w:rsidRPr="0068467A">
              <w:rPr>
                <w:color w:val="FF0000"/>
              </w:rPr>
              <w:t>tappings</w:t>
            </w:r>
            <w:proofErr w:type="spellEnd"/>
            <w:r w:rsidRPr="0068467A">
              <w:rPr>
                <w:color w:val="FF0000"/>
              </w:rPr>
              <w:t xml:space="preserve"> at either ends to measure the losses due to pipe friction - major losses.</w:t>
            </w:r>
          </w:p>
          <w:p w:rsidR="0068467A" w:rsidRPr="0068467A" w:rsidRDefault="0068467A" w:rsidP="0068467A">
            <w:pPr>
              <w:tabs>
                <w:tab w:val="left" w:pos="0"/>
              </w:tabs>
              <w:ind w:left="30"/>
              <w:rPr>
                <w:color w:val="FF0000"/>
              </w:rPr>
            </w:pPr>
            <w:proofErr w:type="spellStart"/>
            <w:proofErr w:type="gramStart"/>
            <w:r w:rsidRPr="0068467A">
              <w:rPr>
                <w:color w:val="FF0000"/>
              </w:rPr>
              <w:t>b.To</w:t>
            </w:r>
            <w:proofErr w:type="spellEnd"/>
            <w:proofErr w:type="gramEnd"/>
            <w:r w:rsidRPr="0068467A">
              <w:rPr>
                <w:color w:val="FF0000"/>
              </w:rPr>
              <w:t xml:space="preserve"> measure the minor losses, a 14-20mm GI pipe fitted with a bend, elbow, enlargements and contractions. Suitable flow control valves.</w:t>
            </w:r>
          </w:p>
          <w:p w:rsidR="0068467A" w:rsidRPr="0068467A" w:rsidRDefault="0068467A" w:rsidP="0068467A">
            <w:pPr>
              <w:tabs>
                <w:tab w:val="left" w:pos="0"/>
              </w:tabs>
              <w:ind w:left="30"/>
              <w:rPr>
                <w:color w:val="FF0000"/>
              </w:rPr>
            </w:pPr>
            <w:r w:rsidRPr="0068467A">
              <w:rPr>
                <w:color w:val="FF0000"/>
              </w:rPr>
              <w:t xml:space="preserve">c. Pressure tapping to measure the pressure loss. Differential </w:t>
            </w:r>
            <w:r w:rsidRPr="0068467A">
              <w:rPr>
                <w:color w:val="FF0000"/>
              </w:rPr>
              <w:lastRenderedPageBreak/>
              <w:t>manometer (without mercury) to measure this pressure loss. A strong iron stand. A stop watch and an M.S. collecting tank of size 90 litres. With a gauge glass scale fitting, a drain valve and a bend.</w:t>
            </w:r>
          </w:p>
          <w:p w:rsidR="0068467A" w:rsidRPr="0068467A" w:rsidRDefault="0068467A" w:rsidP="0068467A">
            <w:pPr>
              <w:tabs>
                <w:tab w:val="left" w:pos="0"/>
              </w:tabs>
              <w:ind w:left="30"/>
              <w:rPr>
                <w:color w:val="FF0000"/>
              </w:rPr>
            </w:pPr>
            <w:r w:rsidRPr="0068467A">
              <w:rPr>
                <w:color w:val="FF0000"/>
              </w:rPr>
              <w:t xml:space="preserve">d. A 220 volt AC, 0.5 HP, single phase </w:t>
            </w:r>
            <w:proofErr w:type="spellStart"/>
            <w:r w:rsidRPr="0068467A">
              <w:rPr>
                <w:color w:val="FF0000"/>
              </w:rPr>
              <w:t>monoblock</w:t>
            </w:r>
            <w:proofErr w:type="spellEnd"/>
            <w:r w:rsidRPr="0068467A">
              <w:rPr>
                <w:color w:val="FF0000"/>
              </w:rPr>
              <w:t xml:space="preserve"> ISI </w:t>
            </w:r>
            <w:proofErr w:type="spellStart"/>
            <w:r w:rsidRPr="0068467A">
              <w:rPr>
                <w:color w:val="FF0000"/>
              </w:rPr>
              <w:t>pumpset</w:t>
            </w:r>
            <w:proofErr w:type="spellEnd"/>
            <w:r w:rsidRPr="0068467A">
              <w:rPr>
                <w:color w:val="FF0000"/>
              </w:rPr>
              <w:t xml:space="preserve"> with suitable pipe fittings.</w:t>
            </w:r>
          </w:p>
          <w:p w:rsidR="0068467A" w:rsidRPr="001616D9" w:rsidRDefault="0068467A" w:rsidP="0068467A">
            <w:pPr>
              <w:tabs>
                <w:tab w:val="left" w:pos="0"/>
              </w:tabs>
              <w:ind w:left="30"/>
              <w:rPr>
                <w:color w:val="FF0000"/>
              </w:rPr>
            </w:pPr>
            <w:r w:rsidRPr="0068467A">
              <w:rPr>
                <w:color w:val="FF0000"/>
              </w:rPr>
              <w:t>e. A sump tank of size 180-210 litres with suitable drain is provided to store the water.</w:t>
            </w:r>
          </w:p>
        </w:tc>
        <w:tc>
          <w:tcPr>
            <w:tcW w:w="1275" w:type="dxa"/>
          </w:tcPr>
          <w:p w:rsidR="0068467A" w:rsidRDefault="0068467A">
            <w:r w:rsidRPr="004F4AF4">
              <w:rPr>
                <w:rFonts w:ascii="Times New Roman" w:hAnsi="Times New Roman" w:cs="Times New Roman"/>
                <w:b/>
                <w:color w:val="FF0000"/>
              </w:rPr>
              <w:lastRenderedPageBreak/>
              <w:t>01 Nos.</w:t>
            </w:r>
          </w:p>
        </w:tc>
      </w:tr>
      <w:tr w:rsidR="0068467A" w:rsidTr="001B3624">
        <w:trPr>
          <w:trHeight w:val="220"/>
        </w:trPr>
        <w:tc>
          <w:tcPr>
            <w:tcW w:w="1292" w:type="dxa"/>
          </w:tcPr>
          <w:p w:rsidR="0068467A" w:rsidRDefault="0068467A" w:rsidP="00D70C3E">
            <w:pPr>
              <w:tabs>
                <w:tab w:val="left" w:pos="0"/>
              </w:tabs>
              <w:rPr>
                <w:rFonts w:ascii="Times New Roman" w:hAnsi="Times New Roman" w:cs="Times New Roman"/>
              </w:rPr>
            </w:pPr>
            <w:r>
              <w:rPr>
                <w:rFonts w:ascii="Times New Roman" w:hAnsi="Times New Roman" w:cs="Times New Roman"/>
              </w:rPr>
              <w:lastRenderedPageBreak/>
              <w:t>3</w:t>
            </w:r>
          </w:p>
        </w:tc>
        <w:tc>
          <w:tcPr>
            <w:tcW w:w="6613" w:type="dxa"/>
          </w:tcPr>
          <w:p w:rsidR="0068467A" w:rsidRDefault="0068467A" w:rsidP="00E74B2B">
            <w:pPr>
              <w:tabs>
                <w:tab w:val="left" w:pos="0"/>
              </w:tabs>
              <w:ind w:left="30"/>
              <w:rPr>
                <w:color w:val="FF0000"/>
              </w:rPr>
            </w:pPr>
            <w:r w:rsidRPr="0068467A">
              <w:rPr>
                <w:color w:val="FF0000"/>
              </w:rPr>
              <w:t>FLOW OVER NOTCH APPARATUS</w:t>
            </w:r>
          </w:p>
          <w:p w:rsidR="0068467A" w:rsidRPr="0068467A" w:rsidRDefault="0068467A" w:rsidP="0068467A">
            <w:pPr>
              <w:tabs>
                <w:tab w:val="left" w:pos="0"/>
              </w:tabs>
              <w:ind w:left="30"/>
              <w:rPr>
                <w:color w:val="FF0000"/>
              </w:rPr>
            </w:pPr>
            <w:r w:rsidRPr="0068467A">
              <w:rPr>
                <w:color w:val="FF0000"/>
              </w:rPr>
              <w:t>Open Flow channel - 1000 x 250 mm</w:t>
            </w:r>
            <w:proofErr w:type="gramStart"/>
            <w:r w:rsidRPr="0068467A">
              <w:rPr>
                <w:color w:val="FF0000"/>
              </w:rPr>
              <w:t>,.</w:t>
            </w:r>
            <w:proofErr w:type="gramEnd"/>
            <w:r w:rsidRPr="0068467A">
              <w:rPr>
                <w:color w:val="FF0000"/>
              </w:rPr>
              <w:t xml:space="preserve"> Rectangular Notch - 80 mm (Aluminium &amp; Brass), .Triangular Notch - 450,600,900 (Aluminium &amp; Brass)</w:t>
            </w:r>
            <w:proofErr w:type="gramStart"/>
            <w:r w:rsidRPr="0068467A">
              <w:rPr>
                <w:color w:val="FF0000"/>
              </w:rPr>
              <w:t>, .</w:t>
            </w:r>
            <w:proofErr w:type="gramEnd"/>
            <w:r w:rsidRPr="0068467A">
              <w:rPr>
                <w:color w:val="FF0000"/>
              </w:rPr>
              <w:t xml:space="preserve"> Flow control valve to change Discharge</w:t>
            </w:r>
            <w:proofErr w:type="gramStart"/>
            <w:r w:rsidRPr="0068467A">
              <w:rPr>
                <w:color w:val="FF0000"/>
              </w:rPr>
              <w:t>, .</w:t>
            </w:r>
            <w:proofErr w:type="gramEnd"/>
            <w:r w:rsidRPr="0068467A">
              <w:rPr>
                <w:color w:val="FF0000"/>
              </w:rPr>
              <w:t xml:space="preserve"> </w:t>
            </w:r>
            <w:proofErr w:type="gramStart"/>
            <w:r w:rsidRPr="0068467A">
              <w:rPr>
                <w:color w:val="FF0000"/>
              </w:rPr>
              <w:t>measuring</w:t>
            </w:r>
            <w:proofErr w:type="gramEnd"/>
            <w:r w:rsidRPr="0068467A">
              <w:rPr>
                <w:color w:val="FF0000"/>
              </w:rPr>
              <w:t xml:space="preserve"> tank - 295 x 345 x 345 mm, . Sump tank - 900 x 350 x 350 mm.</w:t>
            </w:r>
          </w:p>
          <w:p w:rsidR="0068467A" w:rsidRPr="0068467A" w:rsidRDefault="0068467A" w:rsidP="0068467A">
            <w:pPr>
              <w:tabs>
                <w:tab w:val="left" w:pos="0"/>
              </w:tabs>
              <w:ind w:left="30"/>
              <w:rPr>
                <w:color w:val="FF0000"/>
              </w:rPr>
            </w:pPr>
            <w:r w:rsidRPr="0068467A">
              <w:rPr>
                <w:color w:val="FF0000"/>
              </w:rPr>
              <w:t>High efficiency, Sturdy construction, Optimal performance, Long life, Hassle-free performance, Minimal maintenance</w:t>
            </w:r>
          </w:p>
          <w:p w:rsidR="0068467A" w:rsidRPr="001616D9" w:rsidRDefault="0068467A" w:rsidP="0068467A">
            <w:pPr>
              <w:tabs>
                <w:tab w:val="left" w:pos="0"/>
              </w:tabs>
              <w:ind w:left="30"/>
              <w:rPr>
                <w:color w:val="FF0000"/>
              </w:rPr>
            </w:pPr>
            <w:r w:rsidRPr="0068467A">
              <w:rPr>
                <w:color w:val="FF0000"/>
              </w:rPr>
              <w:t xml:space="preserve">Electric supply 0.5kW, 220V AC, Single Phase, Water supply Tap water connection BSP Distilled water @ 60 </w:t>
            </w:r>
            <w:proofErr w:type="spellStart"/>
            <w:r w:rsidRPr="0068467A">
              <w:rPr>
                <w:color w:val="FF0000"/>
              </w:rPr>
              <w:t>liters</w:t>
            </w:r>
            <w:proofErr w:type="spellEnd"/>
            <w:r w:rsidRPr="0068467A">
              <w:rPr>
                <w:color w:val="FF0000"/>
              </w:rPr>
              <w:t xml:space="preserve"> (optional), Floor Area with Drain facility</w:t>
            </w:r>
          </w:p>
        </w:tc>
        <w:tc>
          <w:tcPr>
            <w:tcW w:w="1275" w:type="dxa"/>
          </w:tcPr>
          <w:p w:rsidR="0068467A" w:rsidRDefault="0068467A">
            <w:r w:rsidRPr="004F4AF4">
              <w:rPr>
                <w:rFonts w:ascii="Times New Roman" w:hAnsi="Times New Roman" w:cs="Times New Roman"/>
                <w:b/>
                <w:color w:val="FF0000"/>
              </w:rPr>
              <w:t>01 Nos.</w:t>
            </w:r>
          </w:p>
        </w:tc>
      </w:tr>
      <w:tr w:rsidR="0068467A" w:rsidTr="001B3624">
        <w:trPr>
          <w:trHeight w:val="220"/>
        </w:trPr>
        <w:tc>
          <w:tcPr>
            <w:tcW w:w="1292" w:type="dxa"/>
          </w:tcPr>
          <w:p w:rsidR="0068467A" w:rsidRDefault="0068467A" w:rsidP="00D70C3E">
            <w:pPr>
              <w:tabs>
                <w:tab w:val="left" w:pos="0"/>
              </w:tabs>
              <w:rPr>
                <w:rFonts w:ascii="Times New Roman" w:hAnsi="Times New Roman" w:cs="Times New Roman"/>
              </w:rPr>
            </w:pPr>
            <w:r>
              <w:rPr>
                <w:rFonts w:ascii="Times New Roman" w:hAnsi="Times New Roman" w:cs="Times New Roman"/>
              </w:rPr>
              <w:t>4</w:t>
            </w:r>
          </w:p>
        </w:tc>
        <w:tc>
          <w:tcPr>
            <w:tcW w:w="6613" w:type="dxa"/>
          </w:tcPr>
          <w:p w:rsidR="0068467A" w:rsidRDefault="0068467A" w:rsidP="00E74B2B">
            <w:pPr>
              <w:tabs>
                <w:tab w:val="left" w:pos="0"/>
              </w:tabs>
              <w:ind w:left="30"/>
              <w:rPr>
                <w:color w:val="FF0000"/>
              </w:rPr>
            </w:pPr>
            <w:r w:rsidRPr="0068467A">
              <w:rPr>
                <w:color w:val="FF0000"/>
              </w:rPr>
              <w:t>FLOW OVER WEIR APPARATUS</w:t>
            </w:r>
          </w:p>
          <w:p w:rsidR="0068467A" w:rsidRPr="001616D9" w:rsidRDefault="0068467A" w:rsidP="00E74B2B">
            <w:pPr>
              <w:tabs>
                <w:tab w:val="left" w:pos="0"/>
              </w:tabs>
              <w:ind w:left="30"/>
              <w:rPr>
                <w:color w:val="FF0000"/>
              </w:rPr>
            </w:pPr>
            <w:r w:rsidRPr="0068467A">
              <w:rPr>
                <w:color w:val="FF0000"/>
              </w:rPr>
              <w:t xml:space="preserve">Specification: (1) The unit with: Sharp crested weir, Broad-crested weir, Ogee shaped weir, Pump ½ H.P. </w:t>
            </w:r>
            <w:proofErr w:type="spellStart"/>
            <w:r w:rsidRPr="0068467A">
              <w:rPr>
                <w:color w:val="FF0000"/>
              </w:rPr>
              <w:t>mcnoblock</w:t>
            </w:r>
            <w:proofErr w:type="spellEnd"/>
            <w:r w:rsidRPr="0068467A">
              <w:rPr>
                <w:color w:val="FF0000"/>
              </w:rPr>
              <w:t>, Flow measurement - Measuring tank calibrated water flow meter is used.</w:t>
            </w:r>
          </w:p>
        </w:tc>
        <w:tc>
          <w:tcPr>
            <w:tcW w:w="1275" w:type="dxa"/>
          </w:tcPr>
          <w:p w:rsidR="0068467A" w:rsidRDefault="0068467A">
            <w:r w:rsidRPr="004F4AF4">
              <w:rPr>
                <w:rFonts w:ascii="Times New Roman" w:hAnsi="Times New Roman" w:cs="Times New Roman"/>
                <w:b/>
                <w:color w:val="FF0000"/>
              </w:rPr>
              <w:t>01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68467A">
              <w:rPr>
                <w:rFonts w:ascii="Times New Roman" w:hAnsi="Times New Roman" w:cs="Times New Roman"/>
                <w:b/>
                <w:color w:val="FF0000"/>
              </w:rPr>
              <w:t>BIT/PUR/STT</w:t>
            </w:r>
            <w:r w:rsidR="0068467A" w:rsidRPr="00EA60F8">
              <w:rPr>
                <w:rFonts w:ascii="Times New Roman" w:hAnsi="Times New Roman" w:cs="Times New Roman"/>
                <w:b/>
                <w:color w:val="FF0000"/>
              </w:rPr>
              <w:t>/</w:t>
            </w:r>
            <w:r w:rsidR="0068467A">
              <w:rPr>
                <w:rFonts w:ascii="Times New Roman" w:hAnsi="Times New Roman" w:cs="Times New Roman"/>
                <w:b/>
                <w:color w:val="FF0000"/>
              </w:rPr>
              <w:t>CIVIL/20-21</w:t>
            </w:r>
            <w:r w:rsidR="0068467A" w:rsidRPr="00EA60F8">
              <w:rPr>
                <w:rFonts w:ascii="Times New Roman" w:hAnsi="Times New Roman" w:cs="Times New Roman"/>
                <w:b/>
                <w:color w:val="FF0000"/>
              </w:rPr>
              <w:t>/</w:t>
            </w:r>
            <w:r w:rsidR="0068467A">
              <w:rPr>
                <w:rFonts w:ascii="Times New Roman" w:hAnsi="Times New Roman" w:cs="Times New Roman"/>
                <w:b/>
                <w:color w:val="FF0000"/>
              </w:rPr>
              <w:t>/IC000446/2020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lastRenderedPageBreak/>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F7" w:rsidRDefault="00F64BF7" w:rsidP="00B44628">
      <w:pPr>
        <w:spacing w:after="0" w:line="240" w:lineRule="auto"/>
      </w:pPr>
      <w:r>
        <w:separator/>
      </w:r>
    </w:p>
  </w:endnote>
  <w:endnote w:type="continuationSeparator" w:id="0">
    <w:p w:rsidR="00F64BF7" w:rsidRDefault="00F64BF7"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F7" w:rsidRDefault="00F64BF7" w:rsidP="00B44628">
      <w:pPr>
        <w:spacing w:after="0" w:line="240" w:lineRule="auto"/>
      </w:pPr>
      <w:r>
        <w:separator/>
      </w:r>
    </w:p>
  </w:footnote>
  <w:footnote w:type="continuationSeparator" w:id="0">
    <w:p w:rsidR="00F64BF7" w:rsidRDefault="00F64BF7"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F64BF7" w:rsidP="00923D4E">
          <w:pPr>
            <w:pStyle w:val="Title"/>
            <w:tabs>
              <w:tab w:val="center" w:pos="5233"/>
            </w:tabs>
            <w:rPr>
              <w:lang w:val="pt-BR"/>
            </w:rPr>
          </w:pPr>
        </w:p>
      </w:tc>
      <w:tc>
        <w:tcPr>
          <w:tcW w:w="1570" w:type="dxa"/>
          <w:tcBorders>
            <w:bottom w:val="single" w:sz="4" w:space="0" w:color="auto"/>
          </w:tcBorders>
        </w:tcPr>
        <w:p w:rsidR="00923D4E" w:rsidRDefault="00F64BF7"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F64BF7"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21F67"/>
    <w:rsid w:val="001616D9"/>
    <w:rsid w:val="00162D34"/>
    <w:rsid w:val="001711C0"/>
    <w:rsid w:val="001A2D8B"/>
    <w:rsid w:val="001A4AE4"/>
    <w:rsid w:val="001B3624"/>
    <w:rsid w:val="001D6478"/>
    <w:rsid w:val="001D74AE"/>
    <w:rsid w:val="001E2E85"/>
    <w:rsid w:val="001F278E"/>
    <w:rsid w:val="001F4710"/>
    <w:rsid w:val="00220859"/>
    <w:rsid w:val="00222BD3"/>
    <w:rsid w:val="002276E5"/>
    <w:rsid w:val="00230A6D"/>
    <w:rsid w:val="00233F5D"/>
    <w:rsid w:val="00244162"/>
    <w:rsid w:val="002716CF"/>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37669"/>
    <w:rsid w:val="00343B49"/>
    <w:rsid w:val="0036266C"/>
    <w:rsid w:val="00375B1C"/>
    <w:rsid w:val="0037685A"/>
    <w:rsid w:val="00380B5A"/>
    <w:rsid w:val="00385678"/>
    <w:rsid w:val="00385A38"/>
    <w:rsid w:val="00396BE9"/>
    <w:rsid w:val="003A12C4"/>
    <w:rsid w:val="003A1F3B"/>
    <w:rsid w:val="003E4A66"/>
    <w:rsid w:val="003F7A2F"/>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8467A"/>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4BF7"/>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47</cp:revision>
  <cp:lastPrinted>2019-03-10T05:41:00Z</cp:lastPrinted>
  <dcterms:created xsi:type="dcterms:W3CDTF">2017-08-08T09:39:00Z</dcterms:created>
  <dcterms:modified xsi:type="dcterms:W3CDTF">2020-12-17T06:03:00Z</dcterms:modified>
</cp:coreProperties>
</file>