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30B38F27"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EF6C4E">
        <w:rPr>
          <w:rFonts w:ascii="Times New Roman" w:hAnsi="Times New Roman" w:cs="Times New Roman"/>
          <w:b/>
          <w:color w:val="FF0000"/>
        </w:rPr>
        <w:t>SER</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0B7A06">
        <w:rPr>
          <w:rFonts w:ascii="Times New Roman" w:hAnsi="Times New Roman" w:cs="Times New Roman"/>
          <w:b/>
          <w:color w:val="FF0000"/>
        </w:rPr>
        <w:t>108</w:t>
      </w:r>
      <w:r w:rsidR="00ED5963">
        <w:rPr>
          <w:rFonts w:ascii="Times New Roman" w:hAnsi="Times New Roman" w:cs="Times New Roman"/>
          <w:b/>
          <w:color w:val="FF0000"/>
        </w:rPr>
        <w:t>8</w:t>
      </w:r>
      <w:r w:rsidR="00923201">
        <w:rPr>
          <w:rFonts w:ascii="Times New Roman" w:hAnsi="Times New Roman" w:cs="Times New Roman"/>
          <w:b/>
          <w:color w:val="FF0000"/>
        </w:rPr>
        <w:t xml:space="preserve"> </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923201">
        <w:rPr>
          <w:rFonts w:ascii="Times New Roman" w:hAnsi="Times New Roman" w:cs="Times New Roman"/>
          <w:b/>
          <w:color w:val="FF0000"/>
        </w:rPr>
        <w:t xml:space="preserve">      </w:t>
      </w:r>
      <w:r w:rsidR="00765EDC">
        <w:rPr>
          <w:rFonts w:ascii="Times New Roman" w:hAnsi="Times New Roman" w:cs="Times New Roman"/>
          <w:b/>
          <w:color w:val="FF0000"/>
        </w:rPr>
        <w:t xml:space="preserve">      </w:t>
      </w:r>
      <w:r w:rsidR="00691014">
        <w:rPr>
          <w:rFonts w:ascii="Times New Roman" w:hAnsi="Times New Roman" w:cs="Times New Roman"/>
          <w:b/>
          <w:color w:val="FF0000"/>
        </w:rPr>
        <w:t>DATE</w:t>
      </w:r>
      <w:proofErr w:type="gramStart"/>
      <w:r w:rsidR="00691014">
        <w:rPr>
          <w:rFonts w:ascii="Times New Roman" w:hAnsi="Times New Roman" w:cs="Times New Roman"/>
          <w:b/>
          <w:color w:val="FF0000"/>
        </w:rPr>
        <w:t>:</w:t>
      </w:r>
      <w:r w:rsidR="000B7A06">
        <w:rPr>
          <w:rFonts w:ascii="Times New Roman" w:hAnsi="Times New Roman" w:cs="Times New Roman"/>
          <w:b/>
          <w:color w:val="FF0000"/>
        </w:rPr>
        <w:t>14</w:t>
      </w:r>
      <w:proofErr w:type="gramEnd"/>
      <w:r w:rsidR="005B67A1">
        <w:rPr>
          <w:rFonts w:ascii="Times New Roman" w:hAnsi="Times New Roman" w:cs="Times New Roman"/>
          <w:b/>
          <w:color w:val="FF0000"/>
        </w:rPr>
        <w:t>/</w:t>
      </w:r>
      <w:r w:rsidR="00564E4C">
        <w:rPr>
          <w:rFonts w:ascii="Times New Roman" w:hAnsi="Times New Roman" w:cs="Times New Roman"/>
          <w:b/>
          <w:color w:val="FF0000"/>
        </w:rPr>
        <w:t>0</w:t>
      </w:r>
      <w:r w:rsidR="000B7A06">
        <w:rPr>
          <w:rFonts w:ascii="Times New Roman" w:hAnsi="Times New Roman" w:cs="Times New Roman"/>
          <w:b/>
          <w:color w:val="FF0000"/>
        </w:rPr>
        <w:t>3</w:t>
      </w:r>
      <w:r w:rsidR="005B67A1">
        <w:rPr>
          <w:rFonts w:ascii="Times New Roman" w:hAnsi="Times New Roman" w:cs="Times New Roman"/>
          <w:b/>
          <w:color w:val="FF0000"/>
        </w:rPr>
        <w:t>/202</w:t>
      </w:r>
      <w:r w:rsidR="00564E4C">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48AECD3C" w:rsidR="00D25BF4" w:rsidRDefault="00D25BF4" w:rsidP="00CF5EA6">
      <w:pPr>
        <w:tabs>
          <w:tab w:val="left" w:pos="0"/>
          <w:tab w:val="left" w:pos="6360"/>
        </w:tabs>
        <w:rPr>
          <w:rFonts w:ascii="Times New Roman" w:hAnsi="Times New Roman" w:cs="Times New Roman"/>
        </w:rPr>
      </w:pPr>
      <w:r>
        <w:rPr>
          <w:rFonts w:ascii="Times New Roman" w:hAnsi="Times New Roman" w:cs="Times New Roman"/>
        </w:rPr>
        <w:t>Dear Sir,</w:t>
      </w:r>
      <w:r w:rsidR="00CF5EA6">
        <w:rPr>
          <w:rFonts w:ascii="Times New Roman" w:hAnsi="Times New Roman" w:cs="Times New Roman"/>
        </w:rPr>
        <w:tab/>
      </w:r>
    </w:p>
    <w:p w14:paraId="58B8EB29" w14:textId="05A0E3B1" w:rsidR="00CF5EA6" w:rsidRDefault="00D25BF4" w:rsidP="00857553">
      <w:pPr>
        <w:tabs>
          <w:tab w:val="left" w:pos="0"/>
        </w:tabs>
        <w:spacing w:after="0"/>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23201">
        <w:rPr>
          <w:rFonts w:ascii="Times New Roman" w:hAnsi="Times New Roman" w:cs="Times New Roman"/>
        </w:rPr>
        <w:t>of</w:t>
      </w:r>
      <w:r w:rsidR="00857553">
        <w:rPr>
          <w:rFonts w:ascii="Times New Roman" w:hAnsi="Times New Roman" w:cs="Times New Roman"/>
        </w:rPr>
        <w:t xml:space="preserve"> </w:t>
      </w:r>
      <w:r w:rsidR="00CF5EA6">
        <w:rPr>
          <w:rFonts w:ascii="Times New Roman" w:hAnsi="Times New Roman" w:cs="Times New Roman"/>
        </w:rPr>
        <w:t xml:space="preserve"> </w:t>
      </w:r>
      <w:r w:rsidR="00CF5EA6" w:rsidRPr="00CF5EA6">
        <w:rPr>
          <w:rFonts w:ascii="Times New Roman" w:hAnsi="Times New Roman" w:cs="Times New Roman"/>
          <w:b/>
        </w:rPr>
        <w:t>Mechanical Tools  Equipment</w:t>
      </w:r>
      <w:r w:rsidR="00CF5EA6">
        <w:rPr>
          <w:rFonts w:ascii="Times New Roman" w:hAnsi="Times New Roman" w:cs="Times New Roman"/>
          <w:b/>
        </w:rPr>
        <w:t>.</w:t>
      </w:r>
      <w:r w:rsidR="00CF5EA6">
        <w:rPr>
          <w:rFonts w:ascii="Times New Roman" w:hAnsi="Times New Roman" w:cs="Times New Roman"/>
        </w:rPr>
        <w:t xml:space="preserve"> </w:t>
      </w:r>
    </w:p>
    <w:p w14:paraId="3B662553" w14:textId="49226CA5" w:rsidR="00857553" w:rsidRDefault="00857553" w:rsidP="00857553">
      <w:pPr>
        <w:tabs>
          <w:tab w:val="left" w:pos="0"/>
        </w:tabs>
        <w:spacing w:after="0"/>
        <w:rPr>
          <w:color w:val="FF0000"/>
        </w:rPr>
      </w:pPr>
      <w:r>
        <w:rPr>
          <w:color w:val="FF0000"/>
        </w:rPr>
        <w:t>.</w:t>
      </w:r>
    </w:p>
    <w:p w14:paraId="6AACF552" w14:textId="58B2C7E1" w:rsidR="00D25BF4" w:rsidRDefault="00D25BF4" w:rsidP="00857553">
      <w:pPr>
        <w:tabs>
          <w:tab w:val="left" w:pos="0"/>
        </w:tabs>
        <w:spacing w:after="0"/>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585"/>
        <w:gridCol w:w="5040"/>
      </w:tblGrid>
      <w:tr w:rsidR="004D7B01" w14:paraId="0F916453" w14:textId="77777777" w:rsidTr="00FD572E">
        <w:tc>
          <w:tcPr>
            <w:tcW w:w="4585" w:type="dxa"/>
          </w:tcPr>
          <w:p w14:paraId="084C4321" w14:textId="380F6AB8" w:rsidR="004D7B01" w:rsidRDefault="004D7B01" w:rsidP="00857553">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432121B9" w:rsidR="004D7B01" w:rsidRPr="00F11D05" w:rsidRDefault="004D7B01" w:rsidP="00857553">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D572E" w:rsidRPr="004A48BF">
                <w:rPr>
                  <w:rStyle w:val="Hyperlink"/>
                  <w:rFonts w:ascii="Times New Roman" w:hAnsi="Times New Roman" w:cs="Times New Roman"/>
                </w:rPr>
                <w:t>purchase3@bitmesra.ac.in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5040" w:type="dxa"/>
          </w:tcPr>
          <w:p w14:paraId="5BB985C8" w14:textId="7F08097E" w:rsidR="004D7B01" w:rsidRDefault="00857553" w:rsidP="00857553">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w:t>
            </w:r>
            <w:r w:rsidR="00923201">
              <w:rPr>
                <w:rFonts w:ascii="Times New Roman" w:eastAsiaTheme="minorHAnsi" w:hAnsi="Times New Roman" w:cs="Times New Roman"/>
                <w:b/>
                <w:bCs/>
                <w:color w:val="0070C1"/>
                <w:lang w:eastAsia="en-US"/>
              </w:rPr>
              <w:t>1</w:t>
            </w:r>
            <w:r w:rsidR="00691014">
              <w:rPr>
                <w:rFonts w:ascii="Times New Roman" w:eastAsiaTheme="minorHAnsi" w:hAnsi="Times New Roman" w:cs="Times New Roman"/>
                <w:b/>
                <w:bCs/>
                <w:color w:val="0070C1"/>
                <w:lang w:eastAsia="en-US"/>
              </w:rPr>
              <w:t>.</w:t>
            </w:r>
            <w:r w:rsidR="00923497">
              <w:rPr>
                <w:rFonts w:ascii="Times New Roman" w:eastAsiaTheme="minorHAnsi" w:hAnsi="Times New Roman" w:cs="Times New Roman"/>
                <w:b/>
                <w:bCs/>
                <w:color w:val="0070C1"/>
                <w:lang w:eastAsia="en-US"/>
              </w:rPr>
              <w:t>0</w:t>
            </w:r>
            <w:r w:rsidR="00923201">
              <w:rPr>
                <w:rFonts w:ascii="Times New Roman" w:eastAsiaTheme="minorHAnsi" w:hAnsi="Times New Roman" w:cs="Times New Roman"/>
                <w:b/>
                <w:bCs/>
                <w:color w:val="0070C1"/>
                <w:lang w:eastAsia="en-US"/>
              </w:rPr>
              <w:t>3</w:t>
            </w:r>
            <w:r w:rsidR="00923497">
              <w:rPr>
                <w:rFonts w:ascii="Times New Roman" w:eastAsiaTheme="minorHAnsi" w:hAnsi="Times New Roman" w:cs="Times New Roman"/>
                <w:b/>
                <w:bCs/>
                <w:color w:val="0070C1"/>
                <w:lang w:eastAsia="en-US"/>
              </w:rPr>
              <w:t>.2022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857553">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625" w:type="dxa"/>
        <w:tblLook w:val="04A0" w:firstRow="1" w:lastRow="0" w:firstColumn="1" w:lastColumn="0" w:noHBand="0" w:noVBand="1"/>
      </w:tblPr>
      <w:tblGrid>
        <w:gridCol w:w="805"/>
        <w:gridCol w:w="7920"/>
        <w:gridCol w:w="900"/>
      </w:tblGrid>
      <w:tr w:rsidR="004D7B01" w14:paraId="656A9384" w14:textId="77777777" w:rsidTr="00FD572E">
        <w:trPr>
          <w:trHeight w:val="358"/>
        </w:trPr>
        <w:tc>
          <w:tcPr>
            <w:tcW w:w="805" w:type="dxa"/>
          </w:tcPr>
          <w:p w14:paraId="5AADAA93" w14:textId="77777777"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7920"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900" w:type="dxa"/>
          </w:tcPr>
          <w:p w14:paraId="62189DCC" w14:textId="40AA1141" w:rsidR="004D7B01" w:rsidRDefault="004D7B01" w:rsidP="00FD572E">
            <w:pPr>
              <w:tabs>
                <w:tab w:val="left" w:pos="0"/>
              </w:tabs>
              <w:jc w:val="center"/>
              <w:rPr>
                <w:rFonts w:ascii="Times New Roman" w:hAnsi="Times New Roman" w:cs="Times New Roman"/>
              </w:rPr>
            </w:pPr>
            <w:proofErr w:type="spellStart"/>
            <w:r>
              <w:rPr>
                <w:rFonts w:ascii="Times New Roman" w:hAnsi="Times New Roman" w:cs="Times New Roman"/>
                <w:b/>
                <w:color w:val="FF0000"/>
              </w:rPr>
              <w:t>Qty</w:t>
            </w:r>
            <w:proofErr w:type="spellEnd"/>
          </w:p>
        </w:tc>
      </w:tr>
      <w:tr w:rsidR="004D7B01" w14:paraId="0A9D1021" w14:textId="77777777" w:rsidTr="00ED5963">
        <w:trPr>
          <w:trHeight w:val="2645"/>
        </w:trPr>
        <w:tc>
          <w:tcPr>
            <w:tcW w:w="805"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920" w:type="dxa"/>
          </w:tcPr>
          <w:p w14:paraId="4AB55026" w14:textId="77777777" w:rsidR="00ED5963" w:rsidRDefault="00ED5963" w:rsidP="00ED5963">
            <w:pPr>
              <w:tabs>
                <w:tab w:val="left" w:pos="0"/>
              </w:tabs>
              <w:ind w:left="30"/>
              <w:rPr>
                <w:color w:val="FF0000"/>
              </w:rPr>
            </w:pPr>
            <w:r w:rsidRPr="00ED5963">
              <w:rPr>
                <w:color w:val="FF0000"/>
              </w:rPr>
              <w:t>MECHANICAL TOOLS</w:t>
            </w:r>
            <w:r>
              <w:rPr>
                <w:color w:val="FF0000"/>
              </w:rPr>
              <w:t xml:space="preserve">:- </w:t>
            </w:r>
          </w:p>
          <w:p w14:paraId="5FEA2CFF" w14:textId="4E6458C1" w:rsidR="00ED5963" w:rsidRPr="00ED5963" w:rsidRDefault="00ED5963" w:rsidP="00ED5963">
            <w:pPr>
              <w:tabs>
                <w:tab w:val="left" w:pos="0"/>
              </w:tabs>
              <w:ind w:left="30"/>
              <w:rPr>
                <w:color w:val="FF0000"/>
              </w:rPr>
            </w:pPr>
            <w:r w:rsidRPr="00ED5963">
              <w:rPr>
                <w:color w:val="FF0000"/>
              </w:rPr>
              <w:t>1. Cutting Mats -</w:t>
            </w:r>
            <w:r>
              <w:rPr>
                <w:color w:val="FF0000"/>
              </w:rPr>
              <w:t xml:space="preserve">  </w:t>
            </w:r>
            <w:r w:rsidRPr="00ED5963">
              <w:rPr>
                <w:color w:val="FF0000"/>
              </w:rPr>
              <w:t>5</w:t>
            </w:r>
          </w:p>
          <w:p w14:paraId="35CD25E1" w14:textId="77777777" w:rsidR="00ED5963" w:rsidRPr="00ED5963" w:rsidRDefault="00ED5963" w:rsidP="00ED5963">
            <w:pPr>
              <w:tabs>
                <w:tab w:val="left" w:pos="0"/>
              </w:tabs>
              <w:ind w:left="30"/>
              <w:rPr>
                <w:color w:val="FF0000"/>
              </w:rPr>
            </w:pPr>
            <w:r w:rsidRPr="00ED5963">
              <w:rPr>
                <w:color w:val="FF0000"/>
              </w:rPr>
              <w:t>2. Glue Gun -</w:t>
            </w:r>
            <w:r w:rsidRPr="00ED5963">
              <w:rPr>
                <w:color w:val="FF0000"/>
              </w:rPr>
              <w:tab/>
              <w:t>5</w:t>
            </w:r>
          </w:p>
          <w:p w14:paraId="1A32EA27" w14:textId="77777777" w:rsidR="00ED5963" w:rsidRPr="00ED5963" w:rsidRDefault="00ED5963" w:rsidP="00ED5963">
            <w:pPr>
              <w:tabs>
                <w:tab w:val="left" w:pos="0"/>
              </w:tabs>
              <w:ind w:left="30"/>
              <w:rPr>
                <w:color w:val="FF0000"/>
              </w:rPr>
            </w:pPr>
            <w:r w:rsidRPr="00ED5963">
              <w:rPr>
                <w:color w:val="FF0000"/>
              </w:rPr>
              <w:t>3. Tongue and Groove Pliers -</w:t>
            </w:r>
            <w:r w:rsidRPr="00ED5963">
              <w:rPr>
                <w:color w:val="FF0000"/>
              </w:rPr>
              <w:tab/>
              <w:t>5</w:t>
            </w:r>
          </w:p>
          <w:p w14:paraId="2E4DA399" w14:textId="77777777" w:rsidR="00ED5963" w:rsidRPr="00ED5963" w:rsidRDefault="00ED5963" w:rsidP="00ED5963">
            <w:pPr>
              <w:tabs>
                <w:tab w:val="left" w:pos="0"/>
              </w:tabs>
              <w:ind w:left="30"/>
              <w:rPr>
                <w:color w:val="FF0000"/>
              </w:rPr>
            </w:pPr>
            <w:r w:rsidRPr="00ED5963">
              <w:rPr>
                <w:color w:val="FF0000"/>
              </w:rPr>
              <w:t>4. Fish Tape -</w:t>
            </w:r>
            <w:r w:rsidRPr="00ED5963">
              <w:rPr>
                <w:color w:val="FF0000"/>
              </w:rPr>
              <w:tab/>
              <w:t>2</w:t>
            </w:r>
          </w:p>
          <w:p w14:paraId="7389FEB8" w14:textId="77777777" w:rsidR="00ED5963" w:rsidRPr="00ED5963" w:rsidRDefault="00ED5963" w:rsidP="00ED5963">
            <w:pPr>
              <w:tabs>
                <w:tab w:val="left" w:pos="0"/>
              </w:tabs>
              <w:ind w:left="30"/>
              <w:rPr>
                <w:color w:val="FF0000"/>
              </w:rPr>
            </w:pPr>
            <w:r w:rsidRPr="00ED5963">
              <w:rPr>
                <w:color w:val="FF0000"/>
              </w:rPr>
              <w:t>5. Flashlights -</w:t>
            </w:r>
            <w:r w:rsidRPr="00ED5963">
              <w:rPr>
                <w:color w:val="FF0000"/>
              </w:rPr>
              <w:tab/>
              <w:t>2</w:t>
            </w:r>
          </w:p>
          <w:p w14:paraId="0FFDC664" w14:textId="77777777" w:rsidR="00ED5963" w:rsidRPr="00ED5963" w:rsidRDefault="00ED5963" w:rsidP="00ED5963">
            <w:pPr>
              <w:tabs>
                <w:tab w:val="left" w:pos="0"/>
              </w:tabs>
              <w:ind w:left="30"/>
              <w:rPr>
                <w:color w:val="FF0000"/>
              </w:rPr>
            </w:pPr>
            <w:r w:rsidRPr="00ED5963">
              <w:rPr>
                <w:color w:val="FF0000"/>
              </w:rPr>
              <w:t>6. Solder Wick -    10</w:t>
            </w:r>
          </w:p>
          <w:p w14:paraId="15B0B363" w14:textId="68A0F189" w:rsidR="00ED5963" w:rsidRPr="00ED5963" w:rsidRDefault="00ED5963" w:rsidP="00ED5963">
            <w:pPr>
              <w:tabs>
                <w:tab w:val="left" w:pos="0"/>
              </w:tabs>
              <w:ind w:left="30"/>
              <w:rPr>
                <w:color w:val="FF0000"/>
              </w:rPr>
            </w:pPr>
            <w:r w:rsidRPr="00ED5963">
              <w:rPr>
                <w:color w:val="FF0000"/>
              </w:rPr>
              <w:t>7. Reflow Oven-</w:t>
            </w:r>
            <w:r>
              <w:rPr>
                <w:color w:val="FF0000"/>
              </w:rPr>
              <w:t xml:space="preserve">   </w:t>
            </w:r>
            <w:r w:rsidRPr="00ED5963">
              <w:rPr>
                <w:color w:val="FF0000"/>
              </w:rPr>
              <w:t>1</w:t>
            </w:r>
          </w:p>
          <w:p w14:paraId="3EC3E2FD" w14:textId="5E09A18F" w:rsidR="00923201" w:rsidRPr="001616D9" w:rsidRDefault="00ED5963" w:rsidP="00ED5963">
            <w:pPr>
              <w:tabs>
                <w:tab w:val="left" w:pos="0"/>
              </w:tabs>
              <w:ind w:left="30"/>
              <w:rPr>
                <w:color w:val="FF0000"/>
              </w:rPr>
            </w:pPr>
            <w:r w:rsidRPr="00ED5963">
              <w:rPr>
                <w:color w:val="FF0000"/>
              </w:rPr>
              <w:t xml:space="preserve">8. Gypsum </w:t>
            </w:r>
            <w:r w:rsidRPr="00ED5963">
              <w:rPr>
                <w:color w:val="FF0000"/>
              </w:rPr>
              <w:tab/>
              <w:t>- 1kg</w:t>
            </w:r>
            <w:r>
              <w:rPr>
                <w:color w:val="FF0000"/>
              </w:rPr>
              <w:t xml:space="preserve">. </w:t>
            </w:r>
          </w:p>
        </w:tc>
        <w:tc>
          <w:tcPr>
            <w:tcW w:w="900" w:type="dxa"/>
          </w:tcPr>
          <w:p w14:paraId="080C3CFD" w14:textId="77777777" w:rsidR="004D7B01" w:rsidRDefault="00CF5EA6" w:rsidP="00923201">
            <w:pPr>
              <w:tabs>
                <w:tab w:val="left" w:pos="0"/>
              </w:tabs>
              <w:jc w:val="center"/>
              <w:rPr>
                <w:rFonts w:ascii="Times New Roman" w:hAnsi="Times New Roman" w:cs="Times New Roman"/>
                <w:b/>
                <w:color w:val="FF0000"/>
              </w:rPr>
            </w:pPr>
            <w:r>
              <w:rPr>
                <w:rFonts w:ascii="Times New Roman" w:hAnsi="Times New Roman" w:cs="Times New Roman"/>
                <w:b/>
                <w:color w:val="FF0000"/>
              </w:rPr>
              <w:t>1 set</w:t>
            </w:r>
          </w:p>
          <w:p w14:paraId="7BE7E730" w14:textId="782D9724" w:rsidR="00CF5EA6" w:rsidRDefault="00CF5EA6" w:rsidP="00923201">
            <w:pPr>
              <w:tabs>
                <w:tab w:val="left" w:pos="0"/>
              </w:tabs>
              <w:jc w:val="center"/>
              <w:rPr>
                <w:rFonts w:ascii="Times New Roman" w:hAnsi="Times New Roman" w:cs="Times New Roman"/>
                <w:b/>
                <w:color w:val="FF0000"/>
              </w:rPr>
            </w:pPr>
          </w:p>
        </w:tc>
      </w:tr>
    </w:tbl>
    <w:p w14:paraId="468086D9" w14:textId="28D099C6"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857553">
        <w:trPr>
          <w:trHeight w:val="2213"/>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098320DF"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923201">
              <w:rPr>
                <w:rFonts w:ascii="Times New Roman" w:hAnsi="Times New Roman" w:cs="Times New Roman"/>
                <w:b/>
                <w:color w:val="FF0000"/>
              </w:rPr>
              <w:t>BIT/PUR/LTE</w:t>
            </w:r>
            <w:r w:rsidR="00923201" w:rsidRPr="00EA60F8">
              <w:rPr>
                <w:rFonts w:ascii="Times New Roman" w:hAnsi="Times New Roman" w:cs="Times New Roman"/>
                <w:b/>
                <w:color w:val="FF0000"/>
              </w:rPr>
              <w:t>/</w:t>
            </w:r>
            <w:r w:rsidR="00923201">
              <w:rPr>
                <w:rFonts w:ascii="Times New Roman" w:hAnsi="Times New Roman" w:cs="Times New Roman"/>
                <w:b/>
                <w:color w:val="FF0000"/>
              </w:rPr>
              <w:t>SER/21-22</w:t>
            </w:r>
            <w:r w:rsidR="00923201" w:rsidRPr="00EA60F8">
              <w:rPr>
                <w:rFonts w:ascii="Times New Roman" w:hAnsi="Times New Roman" w:cs="Times New Roman"/>
                <w:b/>
                <w:color w:val="FF0000"/>
              </w:rPr>
              <w:t>/</w:t>
            </w:r>
            <w:r w:rsidR="00923201">
              <w:rPr>
                <w:rFonts w:ascii="Times New Roman" w:hAnsi="Times New Roman" w:cs="Times New Roman"/>
                <w:b/>
                <w:color w:val="FF0000"/>
              </w:rPr>
              <w:t>/IC00</w:t>
            </w:r>
            <w:r w:rsidR="00857553">
              <w:rPr>
                <w:rFonts w:ascii="Times New Roman" w:hAnsi="Times New Roman" w:cs="Times New Roman"/>
                <w:b/>
                <w:color w:val="FF0000"/>
              </w:rPr>
              <w:t>108</w:t>
            </w:r>
            <w:r w:rsidR="00ED5963">
              <w:rPr>
                <w:rFonts w:ascii="Times New Roman" w:hAnsi="Times New Roman" w:cs="Times New Roman"/>
                <w:b/>
                <w:color w:val="FF0000"/>
              </w:rPr>
              <w:t>8</w:t>
            </w:r>
            <w:bookmarkStart w:id="0" w:name="_GoBack"/>
            <w:bookmarkEnd w:id="0"/>
            <w:r w:rsidR="00923201">
              <w:rPr>
                <w:rFonts w:ascii="Times New Roman" w:hAnsi="Times New Roman" w:cs="Times New Roman"/>
                <w:b/>
                <w:color w:val="FF0000"/>
              </w:rPr>
              <w:t xml:space="preserve"> </w:t>
            </w:r>
            <w:r w:rsidR="00923201">
              <w:rPr>
                <w:rFonts w:ascii="Times New Roman" w:hAnsi="Times New Roman" w:cs="Times New Roman"/>
                <w:b/>
                <w:color w:val="FF0000"/>
              </w:rPr>
              <w:tab/>
              <w:t xml:space="preserve">                                                     </w:t>
            </w:r>
            <w:r w:rsidR="00F00C5B">
              <w:rPr>
                <w:rFonts w:ascii="Times New Roman" w:hAnsi="Times New Roman" w:cs="Times New Roman"/>
                <w:b/>
                <w:color w:val="FF0000"/>
              </w:rPr>
              <w:tab/>
              <w:t xml:space="preserve">                                             </w:t>
            </w:r>
          </w:p>
          <w:p w14:paraId="231ABA8B" w14:textId="389C3BF6"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To,</w:t>
            </w: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616E9D" w:rsidRDefault="00B90D4C" w:rsidP="00C87F7D">
      <w:pPr>
        <w:jc w:val="both"/>
        <w:rPr>
          <w:rStyle w:val="Heading2Char"/>
          <w:color w:val="000000" w:themeColor="text1"/>
          <w:sz w:val="22"/>
          <w:szCs w:val="24"/>
        </w:rPr>
      </w:pPr>
      <w:r w:rsidRPr="00616E9D">
        <w:rPr>
          <w:rStyle w:val="Heading2Char"/>
          <w:color w:val="000000" w:themeColor="text1"/>
          <w:sz w:val="22"/>
          <w:szCs w:val="24"/>
          <w:u w:val="single"/>
        </w:rPr>
        <w:t>GST Exemption</w:t>
      </w:r>
      <w:r w:rsidR="00C87F7D" w:rsidRPr="00616E9D">
        <w:rPr>
          <w:rStyle w:val="Heading2Char"/>
          <w:color w:val="000000" w:themeColor="text1"/>
          <w:sz w:val="22"/>
          <w:szCs w:val="24"/>
        </w:rPr>
        <w:t>:</w:t>
      </w:r>
      <w:r w:rsidRPr="00616E9D">
        <w:rPr>
          <w:rStyle w:val="Heading2Char"/>
          <w:color w:val="000000" w:themeColor="text1"/>
          <w:sz w:val="22"/>
          <w:szCs w:val="24"/>
        </w:rPr>
        <w:t xml:space="preserve"> The Institute is partially exempted from the payment</w:t>
      </w:r>
      <w:r w:rsidRPr="00616E9D">
        <w:rPr>
          <w:rStyle w:val="Heading2Char"/>
          <w:color w:val="000000" w:themeColor="text1"/>
          <w:sz w:val="22"/>
          <w:szCs w:val="24"/>
        </w:rPr>
        <w:br/>
        <w:t>of GST vide GOI Notification No.45/2017-Central Tax (Rate), dated</w:t>
      </w:r>
      <w:r w:rsidRPr="00616E9D">
        <w:rPr>
          <w:rStyle w:val="Heading2Char"/>
          <w:color w:val="000000" w:themeColor="text1"/>
          <w:sz w:val="22"/>
          <w:szCs w:val="24"/>
        </w:rPr>
        <w:br/>
        <w:t>14.11.2017 and 47/2017-Integrated Tax (Rate), dated: 14.11.2017</w:t>
      </w:r>
      <w:r w:rsidR="00C87F7D" w:rsidRPr="00616E9D">
        <w:rPr>
          <w:rStyle w:val="Heading2Char"/>
          <w:color w:val="000000" w:themeColor="text1"/>
          <w:sz w:val="22"/>
          <w:szCs w:val="24"/>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lastRenderedPageBreak/>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F80A947" w:rsidR="00D25BF4" w:rsidRDefault="00D25BF4" w:rsidP="00D25BF4">
      <w:pPr>
        <w:pStyle w:val="ListParagraph"/>
        <w:numPr>
          <w:ilvl w:val="0"/>
          <w:numId w:val="1"/>
        </w:numPr>
        <w:tabs>
          <w:tab w:val="left" w:pos="0"/>
        </w:tabs>
        <w:spacing w:after="200" w:line="276" w:lineRule="auto"/>
        <w:ind w:left="0"/>
        <w:jc w:val="both"/>
      </w:pPr>
      <w:r>
        <w:t xml:space="preserve">Each bidder shall </w:t>
      </w:r>
      <w:proofErr w:type="gramStart"/>
      <w:r>
        <w:t xml:space="preserve">submit </w:t>
      </w:r>
      <w:r w:rsidR="00616E9D">
        <w:t xml:space="preserve"> Password</w:t>
      </w:r>
      <w:proofErr w:type="gramEnd"/>
      <w:r w:rsidR="00616E9D">
        <w:t xml:space="preserve"> Protected </w:t>
      </w:r>
      <w:r>
        <w:t>only one quotation and sealed quotation to be submitted / delivered at the address. (Alternatively it can be email</w:t>
      </w:r>
      <w:r w:rsidR="003313C5">
        <w:t xml:space="preserve"> </w:t>
      </w:r>
      <w:r>
        <w:t xml:space="preserve">at </w:t>
      </w:r>
      <w:hyperlink r:id="rId9" w:history="1">
        <w:r w:rsidR="00FD572E" w:rsidRPr="004A48BF">
          <w:rPr>
            <w:rStyle w:val="Hyperlink"/>
          </w:rPr>
          <w:t>purchase3@bitmesra.ac.in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5A77F3E3" w:rsidR="00D25BF4" w:rsidRDefault="00D25BF4" w:rsidP="00D25BF4">
      <w:pPr>
        <w:pStyle w:val="ListParagraph"/>
        <w:numPr>
          <w:ilvl w:val="0"/>
          <w:numId w:val="1"/>
        </w:numPr>
        <w:tabs>
          <w:tab w:val="left" w:pos="0"/>
        </w:tabs>
        <w:spacing w:after="200" w:line="276" w:lineRule="auto"/>
        <w:ind w:left="0"/>
        <w:jc w:val="both"/>
      </w:pPr>
      <w:r>
        <w:t xml:space="preserve">Training clause </w:t>
      </w:r>
      <w:r w:rsidR="00DC2D74">
        <w:t>(if</w:t>
      </w:r>
      <w:r>
        <w:t xml:space="preserve"> </w:t>
      </w:r>
      <w:r w:rsidR="00DC2D74">
        <w:t>any) to</w:t>
      </w:r>
      <w:r>
        <w:t xml:space="preserve"> be mentioned.</w:t>
      </w:r>
    </w:p>
    <w:p w14:paraId="57ABD5AE" w14:textId="589FC162"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r w:rsidR="00CD53ED">
        <w:t xml:space="preserve"> </w:t>
      </w:r>
      <w:r w:rsidR="00CD53ED" w:rsidRPr="00895F0A">
        <w:rPr>
          <w:rFonts w:eastAsia="Arial"/>
          <w:sz w:val="22"/>
          <w:szCs w:val="22"/>
        </w:rPr>
        <w:t>If a firm accepts an order and fails to execute the order in full as per</w:t>
      </w:r>
      <w:r w:rsidR="00CD53ED" w:rsidRPr="00895F0A">
        <w:rPr>
          <w:rFonts w:eastAsia="Arial"/>
          <w:b/>
          <w:sz w:val="22"/>
          <w:szCs w:val="22"/>
        </w:rPr>
        <w:t xml:space="preserve"> </w:t>
      </w:r>
      <w:r w:rsidR="00CD53ED" w:rsidRPr="00895F0A">
        <w:rPr>
          <w:rFonts w:eastAsia="Arial"/>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77777777"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1EB74361" w14:textId="77777777" w:rsidR="005E630D" w:rsidRDefault="005E630D" w:rsidP="005E630D">
      <w:pPr>
        <w:pStyle w:val="ListParagraph"/>
        <w:numPr>
          <w:ilvl w:val="0"/>
          <w:numId w:val="1"/>
        </w:numPr>
        <w:tabs>
          <w:tab w:val="left" w:pos="0"/>
        </w:tabs>
        <w:spacing w:after="200" w:line="276" w:lineRule="auto"/>
        <w:ind w:left="0"/>
        <w:jc w:val="both"/>
      </w:pPr>
      <w:r w:rsidRPr="005E630D">
        <w:t>Certified copy of Turnover for past three years.</w:t>
      </w:r>
    </w:p>
    <w:p w14:paraId="0FBD39CD" w14:textId="448451D6" w:rsidR="00457AD8" w:rsidRPr="00865F00" w:rsidRDefault="005E630D" w:rsidP="00B00F42">
      <w:pPr>
        <w:pStyle w:val="ListParagraph"/>
        <w:numPr>
          <w:ilvl w:val="0"/>
          <w:numId w:val="1"/>
        </w:numPr>
        <w:tabs>
          <w:tab w:val="left" w:pos="0"/>
        </w:tabs>
        <w:spacing w:after="200" w:line="276" w:lineRule="auto"/>
        <w:ind w:left="0"/>
        <w:jc w:val="both"/>
      </w:pPr>
      <w:r w:rsidRPr="005E630D">
        <w:t>Two Purchase orders with price of the quoted machine/ items/ similar items to be attached supplied to any other Institute/ Organization.</w:t>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r>
      <w:r>
        <w:t xml:space="preserve">           </w:t>
      </w:r>
      <w:proofErr w:type="spellStart"/>
      <w:r w:rsidR="00F84E31">
        <w:t>Sd</w:t>
      </w:r>
      <w:proofErr w:type="spellEnd"/>
      <w:r w:rsidR="00F84E31">
        <w:t>/-</w:t>
      </w:r>
    </w:p>
    <w:p w14:paraId="695F16AE" w14:textId="1CB71229" w:rsidR="00D25BF4" w:rsidRDefault="00FD572E" w:rsidP="00FD572E">
      <w:pPr>
        <w:tabs>
          <w:tab w:val="left" w:pos="360"/>
        </w:tabs>
        <w:spacing w:after="0"/>
        <w:jc w:val="center"/>
        <w:rPr>
          <w:rFonts w:ascii="Times New Roman" w:hAnsi="Times New Roman" w:cs="Times New Roman"/>
        </w:rPr>
      </w:pPr>
      <w:r>
        <w:rPr>
          <w:rFonts w:ascii="Times New Roman" w:hAnsi="Times New Roman" w:cs="Times New Roman"/>
        </w:rPr>
        <w:t xml:space="preserve">                                                                                                                                     </w:t>
      </w:r>
      <w:r w:rsidR="00230A6D">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FD572E">
      <w:pPr>
        <w:tabs>
          <w:tab w:val="left" w:pos="0"/>
        </w:tabs>
        <w:spacing w:after="0"/>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A8597" w14:textId="77777777" w:rsidR="003352CC" w:rsidRDefault="003352CC" w:rsidP="00B44628">
      <w:pPr>
        <w:spacing w:after="0" w:line="240" w:lineRule="auto"/>
      </w:pPr>
      <w:r>
        <w:separator/>
      </w:r>
    </w:p>
  </w:endnote>
  <w:endnote w:type="continuationSeparator" w:id="0">
    <w:p w14:paraId="1C55FD23" w14:textId="77777777" w:rsidR="003352CC" w:rsidRDefault="003352CC"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67577" w14:textId="77777777" w:rsidR="003352CC" w:rsidRDefault="003352CC" w:rsidP="00B44628">
      <w:pPr>
        <w:spacing w:after="0" w:line="240" w:lineRule="auto"/>
      </w:pPr>
      <w:r>
        <w:separator/>
      </w:r>
    </w:p>
  </w:footnote>
  <w:footnote w:type="continuationSeparator" w:id="0">
    <w:p w14:paraId="496C8116" w14:textId="77777777" w:rsidR="003352CC" w:rsidRDefault="003352CC"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575"/>
      <w:gridCol w:w="1432"/>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3352CC"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3352CC"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40AB430C"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03313A" w:rsidRPr="004A48BF">
              <w:rPr>
                <w:rStyle w:val="Hyperlink"/>
                <w:sz w:val="18"/>
                <w:szCs w:val="18"/>
                <w:lang w:val="pt-BR"/>
              </w:rPr>
              <w:t>purchase3@bitmesra.ac.in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3352CC" w:rsidP="009468D8">
    <w:pPr>
      <w:pStyle w:val="Title"/>
      <w:tabs>
        <w:tab w:val="center" w:pos="5233"/>
      </w:tabs>
      <w:jc w:val="lef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F4"/>
    <w:rsid w:val="00002CA8"/>
    <w:rsid w:val="00004CA0"/>
    <w:rsid w:val="000054BE"/>
    <w:rsid w:val="00012355"/>
    <w:rsid w:val="000206DF"/>
    <w:rsid w:val="00023B24"/>
    <w:rsid w:val="000243AB"/>
    <w:rsid w:val="00025178"/>
    <w:rsid w:val="0003313A"/>
    <w:rsid w:val="00035715"/>
    <w:rsid w:val="0004275B"/>
    <w:rsid w:val="00047512"/>
    <w:rsid w:val="00085F30"/>
    <w:rsid w:val="00091EAA"/>
    <w:rsid w:val="000954FE"/>
    <w:rsid w:val="000A0AEE"/>
    <w:rsid w:val="000A292E"/>
    <w:rsid w:val="000B7A06"/>
    <w:rsid w:val="000C0448"/>
    <w:rsid w:val="000C40B1"/>
    <w:rsid w:val="000C73DB"/>
    <w:rsid w:val="000D35A7"/>
    <w:rsid w:val="000D47D5"/>
    <w:rsid w:val="00103420"/>
    <w:rsid w:val="0011492E"/>
    <w:rsid w:val="00121F67"/>
    <w:rsid w:val="001616D9"/>
    <w:rsid w:val="00162D34"/>
    <w:rsid w:val="001711C0"/>
    <w:rsid w:val="0017360E"/>
    <w:rsid w:val="00176200"/>
    <w:rsid w:val="001A2D8B"/>
    <w:rsid w:val="001A4AE4"/>
    <w:rsid w:val="001B3624"/>
    <w:rsid w:val="001C0BF3"/>
    <w:rsid w:val="001C1C4D"/>
    <w:rsid w:val="001D6478"/>
    <w:rsid w:val="001D74AE"/>
    <w:rsid w:val="001F278E"/>
    <w:rsid w:val="001F4710"/>
    <w:rsid w:val="00220859"/>
    <w:rsid w:val="00222BD3"/>
    <w:rsid w:val="002241A6"/>
    <w:rsid w:val="00226BE6"/>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15C53"/>
    <w:rsid w:val="003220F3"/>
    <w:rsid w:val="003313C5"/>
    <w:rsid w:val="003352CC"/>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64E4C"/>
    <w:rsid w:val="0057311B"/>
    <w:rsid w:val="00575BC4"/>
    <w:rsid w:val="0059751B"/>
    <w:rsid w:val="005A1282"/>
    <w:rsid w:val="005B39B4"/>
    <w:rsid w:val="005B46A5"/>
    <w:rsid w:val="005B67A1"/>
    <w:rsid w:val="005C3528"/>
    <w:rsid w:val="005C69CB"/>
    <w:rsid w:val="005D7411"/>
    <w:rsid w:val="005E0BA2"/>
    <w:rsid w:val="005E1909"/>
    <w:rsid w:val="005E630D"/>
    <w:rsid w:val="005F5D9E"/>
    <w:rsid w:val="0061650A"/>
    <w:rsid w:val="00616E9D"/>
    <w:rsid w:val="00632CBE"/>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2842"/>
    <w:rsid w:val="00745F20"/>
    <w:rsid w:val="00746A93"/>
    <w:rsid w:val="00751B5D"/>
    <w:rsid w:val="00762F98"/>
    <w:rsid w:val="00763AAE"/>
    <w:rsid w:val="00764011"/>
    <w:rsid w:val="00765EDC"/>
    <w:rsid w:val="00770744"/>
    <w:rsid w:val="00773FBD"/>
    <w:rsid w:val="007926DD"/>
    <w:rsid w:val="007A5836"/>
    <w:rsid w:val="007B3A17"/>
    <w:rsid w:val="007E5CEF"/>
    <w:rsid w:val="00802D15"/>
    <w:rsid w:val="00807DC1"/>
    <w:rsid w:val="00810578"/>
    <w:rsid w:val="0082256B"/>
    <w:rsid w:val="00825BFC"/>
    <w:rsid w:val="00835117"/>
    <w:rsid w:val="00857553"/>
    <w:rsid w:val="00872520"/>
    <w:rsid w:val="00880A54"/>
    <w:rsid w:val="008820F8"/>
    <w:rsid w:val="008838E3"/>
    <w:rsid w:val="00890FCB"/>
    <w:rsid w:val="008B7889"/>
    <w:rsid w:val="008B7F05"/>
    <w:rsid w:val="008D29B0"/>
    <w:rsid w:val="00901C48"/>
    <w:rsid w:val="00903EB8"/>
    <w:rsid w:val="00923201"/>
    <w:rsid w:val="00923497"/>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235E"/>
    <w:rsid w:val="00A22E28"/>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77D"/>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CF5EA6"/>
    <w:rsid w:val="00D02127"/>
    <w:rsid w:val="00D041B4"/>
    <w:rsid w:val="00D07610"/>
    <w:rsid w:val="00D25BF4"/>
    <w:rsid w:val="00D365FB"/>
    <w:rsid w:val="00D43252"/>
    <w:rsid w:val="00D4593E"/>
    <w:rsid w:val="00D469CD"/>
    <w:rsid w:val="00D647CD"/>
    <w:rsid w:val="00D80A4E"/>
    <w:rsid w:val="00D94783"/>
    <w:rsid w:val="00D97E78"/>
    <w:rsid w:val="00DC2D74"/>
    <w:rsid w:val="00DD2E41"/>
    <w:rsid w:val="00DD4F1A"/>
    <w:rsid w:val="00DE1EAA"/>
    <w:rsid w:val="00DF7B2C"/>
    <w:rsid w:val="00E20769"/>
    <w:rsid w:val="00E22EF5"/>
    <w:rsid w:val="00E554F4"/>
    <w:rsid w:val="00E73C14"/>
    <w:rsid w:val="00E74B2B"/>
    <w:rsid w:val="00E76B7F"/>
    <w:rsid w:val="00E91267"/>
    <w:rsid w:val="00E97EB5"/>
    <w:rsid w:val="00EA54C5"/>
    <w:rsid w:val="00ED3D8D"/>
    <w:rsid w:val="00ED5963"/>
    <w:rsid w:val="00EF6C4E"/>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A463E"/>
    <w:rsid w:val="00FB0390"/>
    <w:rsid w:val="00FC0EC6"/>
    <w:rsid w:val="00FD572E"/>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customStyle="1"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 w:id="715198739">
      <w:bodyDiv w:val="1"/>
      <w:marLeft w:val="0"/>
      <w:marRight w:val="0"/>
      <w:marTop w:val="0"/>
      <w:marBottom w:val="0"/>
      <w:divBdr>
        <w:top w:val="none" w:sz="0" w:space="0" w:color="auto"/>
        <w:left w:val="none" w:sz="0" w:space="0" w:color="auto"/>
        <w:bottom w:val="none" w:sz="0" w:space="0" w:color="auto"/>
        <w:right w:val="none" w:sz="0" w:space="0" w:color="auto"/>
      </w:divBdr>
      <w:divsChild>
        <w:div w:id="1382897535">
          <w:marLeft w:val="0"/>
          <w:marRight w:val="0"/>
          <w:marTop w:val="0"/>
          <w:marBottom w:val="0"/>
          <w:divBdr>
            <w:top w:val="none" w:sz="0" w:space="0" w:color="auto"/>
            <w:left w:val="none" w:sz="0" w:space="0" w:color="auto"/>
            <w:bottom w:val="none" w:sz="0" w:space="0" w:color="auto"/>
            <w:right w:val="none" w:sz="0" w:space="0" w:color="auto"/>
          </w:divBdr>
        </w:div>
        <w:div w:id="1345089841">
          <w:marLeft w:val="0"/>
          <w:marRight w:val="0"/>
          <w:marTop w:val="0"/>
          <w:marBottom w:val="0"/>
          <w:divBdr>
            <w:top w:val="none" w:sz="0" w:space="0" w:color="auto"/>
            <w:left w:val="none" w:sz="0" w:space="0" w:color="auto"/>
            <w:bottom w:val="none" w:sz="0" w:space="0" w:color="auto"/>
            <w:right w:val="none" w:sz="0" w:space="0" w:color="auto"/>
          </w:divBdr>
        </w:div>
        <w:div w:id="32122662">
          <w:marLeft w:val="0"/>
          <w:marRight w:val="0"/>
          <w:marTop w:val="0"/>
          <w:marBottom w:val="0"/>
          <w:divBdr>
            <w:top w:val="none" w:sz="0" w:space="0" w:color="auto"/>
            <w:left w:val="none" w:sz="0" w:space="0" w:color="auto"/>
            <w:bottom w:val="none" w:sz="0" w:space="0" w:color="auto"/>
            <w:right w:val="none" w:sz="0" w:space="0" w:color="auto"/>
          </w:divBdr>
        </w:div>
        <w:div w:id="1807352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3@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3@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3@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23</cp:revision>
  <cp:lastPrinted>2022-03-14T07:25:00Z</cp:lastPrinted>
  <dcterms:created xsi:type="dcterms:W3CDTF">2021-10-20T11:41:00Z</dcterms:created>
  <dcterms:modified xsi:type="dcterms:W3CDTF">2022-03-14T07:44:00Z</dcterms:modified>
</cp:coreProperties>
</file>