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4078" w:right="0" w:firstLine="0"/>
        <w:jc w:val="left"/>
        <w:rPr>
          <w:b/>
          <w:sz w:val="28"/>
        </w:rPr>
      </w:pPr>
      <w:r>
        <w:rPr>
          <w:b/>
          <w:sz w:val="28"/>
        </w:rPr>
        <w:t>BIRLA INSTITUTE OF TECHNOLOGY, MESRA, RANCHI</w:t>
      </w:r>
    </w:p>
    <w:p>
      <w:pPr>
        <w:pStyle w:val="BodyText"/>
        <w:spacing w:before="47"/>
        <w:ind w:left="5423" w:right="5770"/>
        <w:jc w:val="center"/>
      </w:pPr>
      <w:r>
        <w:rPr/>
        <w:t>TRAVELLING &amp; DAILY ALLOWANCE BILL</w:t>
      </w:r>
    </w:p>
    <w:p>
      <w:pPr>
        <w:tabs>
          <w:tab w:pos="4549" w:val="left" w:leader="none"/>
          <w:tab w:pos="8809" w:val="left" w:leader="none"/>
          <w:tab w:pos="13077" w:val="left" w:leader="none"/>
        </w:tabs>
        <w:spacing w:line="465" w:lineRule="auto" w:before="172"/>
        <w:ind w:left="117" w:right="2369" w:hanging="2"/>
        <w:jc w:val="left"/>
        <w:rPr>
          <w:sz w:val="22"/>
        </w:rPr>
      </w:pPr>
      <w:r>
        <w:rPr>
          <w:sz w:val="22"/>
        </w:rPr>
        <w:t>Name:</w:t>
        <w:tab/>
        <w:t>Designation</w:t>
      </w:r>
      <w:r>
        <w:rPr>
          <w:spacing w:val="-4"/>
          <w:sz w:val="22"/>
        </w:rPr>
        <w:t> </w:t>
      </w:r>
      <w:r>
        <w:rPr>
          <w:sz w:val="22"/>
        </w:rPr>
        <w:t>:</w:t>
        <w:tab/>
        <w:t>Pay</w:t>
      </w:r>
      <w:r>
        <w:rPr>
          <w:spacing w:val="-2"/>
          <w:sz w:val="22"/>
        </w:rPr>
        <w:t> </w:t>
      </w:r>
      <w:r>
        <w:rPr>
          <w:sz w:val="22"/>
        </w:rPr>
        <w:t>Level</w:t>
      </w:r>
      <w:r>
        <w:rPr>
          <w:spacing w:val="-4"/>
          <w:sz w:val="22"/>
        </w:rPr>
        <w:t> </w:t>
      </w:r>
      <w:r>
        <w:rPr>
          <w:sz w:val="22"/>
        </w:rPr>
        <w:t>:</w:t>
        <w:tab/>
        <w:t>Date </w:t>
      </w:r>
      <w:r>
        <w:rPr>
          <w:spacing w:val="-15"/>
          <w:sz w:val="22"/>
        </w:rPr>
        <w:t>: </w:t>
      </w:r>
      <w:r>
        <w:rPr>
          <w:sz w:val="22"/>
        </w:rPr>
        <w:t>Address</w:t>
      </w:r>
      <w:r>
        <w:rPr>
          <w:spacing w:val="-4"/>
          <w:sz w:val="22"/>
        </w:rPr>
        <w:t> </w:t>
      </w:r>
      <w:r>
        <w:rPr>
          <w:sz w:val="22"/>
        </w:rPr>
        <w:t>:</w:t>
      </w:r>
    </w:p>
    <w:p>
      <w:pPr>
        <w:tabs>
          <w:tab w:pos="9478" w:val="left" w:leader="none"/>
        </w:tabs>
        <w:spacing w:line="252" w:lineRule="exact" w:before="0"/>
        <w:ind w:left="117" w:right="0" w:firstLine="0"/>
        <w:jc w:val="left"/>
        <w:rPr>
          <w:sz w:val="22"/>
        </w:rPr>
      </w:pPr>
      <w:r>
        <w:rPr>
          <w:sz w:val="22"/>
        </w:rPr>
        <w:t>Purpose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Journey:</w:t>
        <w:tab/>
        <w:t>Mobile</w:t>
      </w:r>
      <w:r>
        <w:rPr>
          <w:spacing w:val="-2"/>
          <w:sz w:val="22"/>
        </w:rPr>
        <w:t> </w:t>
      </w:r>
      <w:r>
        <w:rPr>
          <w:sz w:val="22"/>
        </w:rPr>
        <w:t>No.: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5"/>
        <w:gridCol w:w="1043"/>
        <w:gridCol w:w="987"/>
        <w:gridCol w:w="1101"/>
        <w:gridCol w:w="999"/>
        <w:gridCol w:w="999"/>
        <w:gridCol w:w="601"/>
        <w:gridCol w:w="1413"/>
        <w:gridCol w:w="1051"/>
        <w:gridCol w:w="1013"/>
        <w:gridCol w:w="1204"/>
        <w:gridCol w:w="1259"/>
        <w:gridCol w:w="997"/>
        <w:gridCol w:w="1076"/>
      </w:tblGrid>
      <w:tr>
        <w:trPr>
          <w:trHeight w:val="462" w:hRule="atLeast"/>
        </w:trPr>
        <w:tc>
          <w:tcPr>
            <w:tcW w:w="4035" w:type="dxa"/>
            <w:gridSpan w:val="3"/>
          </w:tcPr>
          <w:p>
            <w:pPr>
              <w:pStyle w:val="TableParagraph"/>
              <w:spacing w:before="114"/>
              <w:ind w:left="1380" w:right="1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DEPARTURE</w:t>
            </w:r>
          </w:p>
        </w:tc>
        <w:tc>
          <w:tcPr>
            <w:tcW w:w="3099" w:type="dxa"/>
            <w:gridSpan w:val="3"/>
          </w:tcPr>
          <w:p>
            <w:pPr>
              <w:pStyle w:val="TableParagraph"/>
              <w:spacing w:before="114"/>
              <w:ind w:left="1079" w:right="1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APRIVAL</w:t>
            </w:r>
          </w:p>
        </w:tc>
        <w:tc>
          <w:tcPr>
            <w:tcW w:w="601" w:type="dxa"/>
          </w:tcPr>
          <w:p>
            <w:pPr>
              <w:pStyle w:val="TableParagraph"/>
              <w:spacing w:before="114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KM</w:t>
            </w:r>
          </w:p>
        </w:tc>
        <w:tc>
          <w:tcPr>
            <w:tcW w:w="1413" w:type="dxa"/>
          </w:tcPr>
          <w:p>
            <w:pPr>
              <w:pStyle w:val="TableParagraph"/>
              <w:spacing w:line="230" w:lineRule="atLeast"/>
              <w:ind w:left="163" w:right="142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Fare Air/Rail/Bus</w:t>
            </w:r>
          </w:p>
        </w:tc>
        <w:tc>
          <w:tcPr>
            <w:tcW w:w="1051" w:type="dxa"/>
          </w:tcPr>
          <w:p>
            <w:pPr>
              <w:pStyle w:val="TableParagraph"/>
              <w:spacing w:line="230" w:lineRule="atLeast"/>
              <w:ind w:left="173" w:right="136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Hotel Charges</w:t>
            </w:r>
          </w:p>
        </w:tc>
        <w:tc>
          <w:tcPr>
            <w:tcW w:w="10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0" w:lineRule="atLeast"/>
              <w:ind w:left="153" w:right="110" w:firstLine="19"/>
              <w:rPr>
                <w:b/>
                <w:sz w:val="20"/>
              </w:rPr>
            </w:pPr>
            <w:r>
              <w:rPr>
                <w:b/>
                <w:sz w:val="20"/>
              </w:rPr>
              <w:t>Mileage by Road</w:t>
            </w:r>
          </w:p>
        </w:tc>
        <w:tc>
          <w:tcPr>
            <w:tcW w:w="12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</w:p>
        </w:tc>
        <w:tc>
          <w:tcPr>
            <w:tcW w:w="1259" w:type="dxa"/>
          </w:tcPr>
          <w:p>
            <w:pPr>
              <w:pStyle w:val="TableParagraph"/>
              <w:spacing w:before="11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Conveyance</w:t>
            </w:r>
          </w:p>
        </w:tc>
        <w:tc>
          <w:tcPr>
            <w:tcW w:w="997" w:type="dxa"/>
          </w:tcPr>
          <w:p>
            <w:pPr>
              <w:pStyle w:val="TableParagraph"/>
              <w:spacing w:line="230" w:lineRule="atLeast"/>
              <w:ind w:left="295" w:right="243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Total (Rs.)</w:t>
            </w:r>
          </w:p>
        </w:tc>
        <w:tc>
          <w:tcPr>
            <w:tcW w:w="1076" w:type="dxa"/>
          </w:tcPr>
          <w:p>
            <w:pPr>
              <w:pStyle w:val="TableParagraph"/>
              <w:spacing w:before="114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>
        <w:trPr>
          <w:trHeight w:val="248" w:hRule="atLeast"/>
        </w:trPr>
        <w:tc>
          <w:tcPr>
            <w:tcW w:w="2005" w:type="dxa"/>
          </w:tcPr>
          <w:p>
            <w:pPr>
              <w:pStyle w:val="TableParagraph"/>
              <w:spacing w:line="228" w:lineRule="exact"/>
              <w:ind w:left="680" w:right="6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Station</w:t>
            </w:r>
          </w:p>
        </w:tc>
        <w:tc>
          <w:tcPr>
            <w:tcW w:w="1043" w:type="dxa"/>
          </w:tcPr>
          <w:p>
            <w:pPr>
              <w:pStyle w:val="TableParagraph"/>
              <w:spacing w:line="228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987" w:type="dxa"/>
          </w:tcPr>
          <w:p>
            <w:pPr>
              <w:pStyle w:val="TableParagraph"/>
              <w:spacing w:line="228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Hour</w:t>
            </w:r>
          </w:p>
        </w:tc>
        <w:tc>
          <w:tcPr>
            <w:tcW w:w="1101" w:type="dxa"/>
          </w:tcPr>
          <w:p>
            <w:pPr>
              <w:pStyle w:val="TableParagraph"/>
              <w:spacing w:line="228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Station</w:t>
            </w:r>
          </w:p>
        </w:tc>
        <w:tc>
          <w:tcPr>
            <w:tcW w:w="999" w:type="dxa"/>
          </w:tcPr>
          <w:p>
            <w:pPr>
              <w:pStyle w:val="TableParagraph"/>
              <w:spacing w:line="228" w:lineRule="exact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999" w:type="dxa"/>
          </w:tcPr>
          <w:p>
            <w:pPr>
              <w:pStyle w:val="TableParagraph"/>
              <w:spacing w:line="228" w:lineRule="exact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Hour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73" w:hRule="atLeast"/>
        </w:trPr>
        <w:tc>
          <w:tcPr>
            <w:tcW w:w="2005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39" w:hRule="atLeast"/>
        </w:trPr>
        <w:tc>
          <w:tcPr>
            <w:tcW w:w="2005" w:type="dxa"/>
          </w:tcPr>
          <w:p>
            <w:pPr>
              <w:pStyle w:val="TableParagraph"/>
              <w:spacing w:line="250" w:lineRule="exact"/>
              <w:ind w:left="81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Local</w:t>
            </w:r>
          </w:p>
          <w:p>
            <w:pPr>
              <w:pStyle w:val="TableParagraph"/>
              <w:spacing w:before="2"/>
              <w:ind w:left="81" w:right="292" w:firstLine="270"/>
              <w:rPr>
                <w:sz w:val="22"/>
              </w:rPr>
            </w:pPr>
            <w:r>
              <w:rPr>
                <w:b/>
                <w:sz w:val="22"/>
                <w:u w:val="thick"/>
              </w:rPr>
              <w:t>Conveyance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Home to Airport/Railway Station/ Bus stand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back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005" w:type="dxa"/>
          </w:tcPr>
          <w:p>
            <w:pPr>
              <w:pStyle w:val="TableParagraph"/>
              <w:spacing w:line="253" w:lineRule="exact"/>
              <w:ind w:left="81"/>
              <w:rPr>
                <w:sz w:val="22"/>
              </w:rPr>
            </w:pPr>
            <w:r>
              <w:rPr>
                <w:sz w:val="22"/>
              </w:rPr>
              <w:t>3) Registration Fee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005" w:type="dxa"/>
          </w:tcPr>
          <w:p>
            <w:pPr>
              <w:pStyle w:val="TableParagraph"/>
              <w:spacing w:line="253" w:lineRule="exact"/>
              <w:ind w:left="81"/>
              <w:rPr>
                <w:sz w:val="22"/>
              </w:rPr>
            </w:pPr>
            <w:r>
              <w:rPr>
                <w:sz w:val="22"/>
              </w:rPr>
              <w:t>3) DA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2005" w:type="dxa"/>
          </w:tcPr>
          <w:p>
            <w:pPr>
              <w:pStyle w:val="TableParagraph"/>
              <w:spacing w:before="182"/>
              <w:ind w:left="81"/>
              <w:rPr>
                <w:sz w:val="22"/>
              </w:rPr>
            </w:pPr>
            <w:r>
              <w:rPr>
                <w:sz w:val="22"/>
              </w:rPr>
              <w:t>4) Honorarium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3675" w:type="dxa"/>
            <w:gridSpan w:val="12"/>
          </w:tcPr>
          <w:p>
            <w:pPr>
              <w:pStyle w:val="TableParagraph"/>
              <w:spacing w:before="5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4048"/>
        <w:gridCol w:w="3609"/>
        <w:gridCol w:w="4169"/>
      </w:tblGrid>
      <w:tr>
        <w:trPr>
          <w:trHeight w:val="635" w:hRule="atLeast"/>
        </w:trPr>
        <w:tc>
          <w:tcPr>
            <w:tcW w:w="3828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Signature of the Applicant</w:t>
            </w:r>
          </w:p>
        </w:tc>
        <w:tc>
          <w:tcPr>
            <w:tcW w:w="4048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Recommendation of HOD</w:t>
            </w:r>
          </w:p>
        </w:tc>
        <w:tc>
          <w:tcPr>
            <w:tcW w:w="3609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Pay Rs.</w:t>
            </w:r>
          </w:p>
        </w:tc>
        <w:tc>
          <w:tcPr>
            <w:tcW w:w="4169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Amount in words Rupees</w:t>
            </w:r>
          </w:p>
        </w:tc>
      </w:tr>
      <w:tr>
        <w:trPr>
          <w:trHeight w:val="1426" w:hRule="atLeast"/>
        </w:trPr>
        <w:tc>
          <w:tcPr>
            <w:tcW w:w="3828" w:type="dxa"/>
          </w:tcPr>
          <w:p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Account Head to be debited</w:t>
            </w:r>
          </w:p>
        </w:tc>
        <w:tc>
          <w:tcPr>
            <w:tcW w:w="404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1" w:right="1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Asst.</w:t>
            </w:r>
          </w:p>
          <w:p>
            <w:pPr>
              <w:pStyle w:val="TableParagraph"/>
              <w:spacing w:line="270" w:lineRule="atLeast"/>
              <w:ind w:left="1535" w:right="1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Registrar (SRC)</w:t>
            </w:r>
          </w:p>
        </w:tc>
        <w:tc>
          <w:tcPr>
            <w:tcW w:w="360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5" w:lineRule="exact"/>
              <w:ind w:left="1176"/>
              <w:rPr>
                <w:b/>
                <w:sz w:val="24"/>
              </w:rPr>
            </w:pPr>
            <w:r>
              <w:rPr>
                <w:b/>
                <w:sz w:val="24"/>
              </w:rPr>
              <w:t>Dean of RIE</w:t>
            </w:r>
          </w:p>
        </w:tc>
        <w:tc>
          <w:tcPr>
            <w:tcW w:w="416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6"/>
              <w:ind w:left="1582" w:right="1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Registrar</w:t>
            </w:r>
          </w:p>
        </w:tc>
      </w:tr>
      <w:tr>
        <w:trPr>
          <w:trHeight w:val="1165" w:hRule="atLeast"/>
        </w:trPr>
        <w:tc>
          <w:tcPr>
            <w:tcW w:w="382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ind w:left="413" w:right="409" w:firstLine="697"/>
              <w:rPr>
                <w:b/>
                <w:sz w:val="22"/>
              </w:rPr>
            </w:pPr>
            <w:r>
              <w:rPr>
                <w:b/>
                <w:sz w:val="22"/>
              </w:rPr>
              <w:t>Dealing Assistant (Research &amp; Development Cell)</w:t>
            </w:r>
          </w:p>
        </w:tc>
        <w:tc>
          <w:tcPr>
            <w:tcW w:w="404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550" w:right="1215" w:hanging="280"/>
              <w:rPr>
                <w:b/>
                <w:sz w:val="24"/>
              </w:rPr>
            </w:pPr>
            <w:r>
              <w:rPr>
                <w:b/>
                <w:sz w:val="24"/>
              </w:rPr>
              <w:t>Asst. Registrar (Finance)</w:t>
            </w:r>
          </w:p>
        </w:tc>
        <w:tc>
          <w:tcPr>
            <w:tcW w:w="3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117"/>
      </w:pPr>
      <w:r>
        <w:rPr/>
        <w:t>Encl: i) Approved movement form. ii) Relevant Tickets, Boarding Pass (If any), Other Bills for Accommodation and Refreshments.</w:t>
      </w:r>
    </w:p>
    <w:sectPr>
      <w:type w:val="continuous"/>
      <w:pgSz w:w="16840" w:h="11910" w:orient="landscape"/>
      <w:pgMar w:top="280" w:bottom="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Dharmendra</dc:creator>
  <dcterms:created xsi:type="dcterms:W3CDTF">2025-05-14T09:12:51Z</dcterms:created>
  <dcterms:modified xsi:type="dcterms:W3CDTF">2025-05-14T09:12:51Z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2025-05-14T00:00:00Z</vt:filetime>
  </property>
</Properties>
</file>