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5C1DE" w14:textId="79AD5906" w:rsidR="007B507D" w:rsidRPr="001B4159" w:rsidRDefault="00710F13">
      <w:pPr>
        <w:jc w:val="center"/>
        <w:rPr>
          <w:rFonts w:ascii="Times New Roman" w:hAnsi="Times New Roman" w:cs="Times New Roman"/>
          <w:u w:val="single"/>
        </w:rPr>
      </w:pPr>
      <w:r w:rsidRPr="001B4159">
        <w:rPr>
          <w:rFonts w:ascii="Times New Roman" w:hAnsi="Times New Roman" w:cs="Times New Roman"/>
          <w:b/>
          <w:sz w:val="32"/>
          <w:u w:val="single"/>
        </w:rPr>
        <w:t>JOB DESCRIPTION</w:t>
      </w:r>
    </w:p>
    <w:p w14:paraId="4A5B1ECA" w14:textId="77777777" w:rsidR="007B507D" w:rsidRPr="00A83BE4" w:rsidRDefault="004A6A85">
      <w:pPr>
        <w:jc w:val="center"/>
        <w:rPr>
          <w:rFonts w:ascii="Times New Roman" w:hAnsi="Times New Roman" w:cs="Times New Roman"/>
          <w:u w:val="single"/>
        </w:rPr>
      </w:pPr>
      <w:r w:rsidRPr="00A83BE4">
        <w:rPr>
          <w:rFonts w:ascii="Times New Roman" w:hAnsi="Times New Roman" w:cs="Times New Roman"/>
          <w:b/>
          <w:sz w:val="26"/>
          <w:u w:val="single"/>
        </w:rPr>
        <w:t>SUPERINTENDING ENGINEER (CIVIL)</w:t>
      </w:r>
    </w:p>
    <w:tbl>
      <w:tblPr>
        <w:tblStyle w:val="TableGrid"/>
        <w:tblW w:w="9858" w:type="dxa"/>
        <w:jc w:val="center"/>
        <w:tblLook w:val="04A0" w:firstRow="1" w:lastRow="0" w:firstColumn="1" w:lastColumn="0" w:noHBand="0" w:noVBand="1"/>
      </w:tblPr>
      <w:tblGrid>
        <w:gridCol w:w="4577"/>
        <w:gridCol w:w="5281"/>
      </w:tblGrid>
      <w:tr w:rsidR="007B507D" w:rsidRPr="00F84DE8" w14:paraId="054A0F63" w14:textId="77777777" w:rsidTr="001B4159">
        <w:trPr>
          <w:trHeight w:val="408"/>
          <w:jc w:val="center"/>
        </w:trPr>
        <w:tc>
          <w:tcPr>
            <w:tcW w:w="4577" w:type="dxa"/>
            <w:vAlign w:val="center"/>
          </w:tcPr>
          <w:p w14:paraId="24B90D9E" w14:textId="77777777" w:rsidR="007B507D" w:rsidRPr="00E36A89" w:rsidRDefault="004A6A85">
            <w:pPr>
              <w:rPr>
                <w:rFonts w:ascii="Times New Roman" w:hAnsi="Times New Roman" w:cs="Times New Roman"/>
                <w:szCs w:val="21"/>
              </w:rPr>
            </w:pPr>
            <w:r w:rsidRPr="00E36A89">
              <w:rPr>
                <w:rFonts w:ascii="Times New Roman" w:hAnsi="Times New Roman" w:cs="Times New Roman"/>
                <w:b/>
                <w:szCs w:val="21"/>
              </w:rPr>
              <w:t>Name of the Post</w:t>
            </w:r>
          </w:p>
        </w:tc>
        <w:tc>
          <w:tcPr>
            <w:tcW w:w="5281" w:type="dxa"/>
            <w:vAlign w:val="center"/>
          </w:tcPr>
          <w:p w14:paraId="6A4C1EE4" w14:textId="77777777" w:rsidR="007B507D" w:rsidRPr="00E36A89" w:rsidRDefault="004A6A85">
            <w:pPr>
              <w:rPr>
                <w:rFonts w:ascii="Times New Roman" w:hAnsi="Times New Roman" w:cs="Times New Roman"/>
                <w:szCs w:val="21"/>
              </w:rPr>
            </w:pPr>
            <w:r w:rsidRPr="00E36A89">
              <w:rPr>
                <w:rFonts w:ascii="Times New Roman" w:hAnsi="Times New Roman" w:cs="Times New Roman"/>
                <w:szCs w:val="21"/>
              </w:rPr>
              <w:t>Superintending Engineer (Civil)</w:t>
            </w:r>
          </w:p>
        </w:tc>
      </w:tr>
      <w:tr w:rsidR="007B507D" w:rsidRPr="00F84DE8" w14:paraId="6EF6EC4B" w14:textId="77777777" w:rsidTr="001B4159">
        <w:trPr>
          <w:trHeight w:val="408"/>
          <w:jc w:val="center"/>
        </w:trPr>
        <w:tc>
          <w:tcPr>
            <w:tcW w:w="4577" w:type="dxa"/>
            <w:vAlign w:val="center"/>
          </w:tcPr>
          <w:p w14:paraId="053CF46D" w14:textId="77777777" w:rsidR="007B507D" w:rsidRPr="00E36A89" w:rsidRDefault="004A6A85">
            <w:pPr>
              <w:rPr>
                <w:rFonts w:ascii="Times New Roman" w:hAnsi="Times New Roman" w:cs="Times New Roman"/>
                <w:szCs w:val="21"/>
              </w:rPr>
            </w:pPr>
            <w:r w:rsidRPr="00E36A89">
              <w:rPr>
                <w:rFonts w:ascii="Times New Roman" w:hAnsi="Times New Roman" w:cs="Times New Roman"/>
                <w:b/>
                <w:szCs w:val="21"/>
              </w:rPr>
              <w:t>No. of Vacancy</w:t>
            </w:r>
          </w:p>
        </w:tc>
        <w:tc>
          <w:tcPr>
            <w:tcW w:w="5281" w:type="dxa"/>
            <w:vAlign w:val="center"/>
          </w:tcPr>
          <w:p w14:paraId="0E79BA90" w14:textId="39AC9604" w:rsidR="007B507D" w:rsidRPr="00E36A89" w:rsidRDefault="004A6A85">
            <w:pPr>
              <w:rPr>
                <w:rFonts w:ascii="Times New Roman" w:hAnsi="Times New Roman" w:cs="Times New Roman"/>
                <w:szCs w:val="21"/>
              </w:rPr>
            </w:pPr>
            <w:r w:rsidRPr="00E36A89">
              <w:rPr>
                <w:rFonts w:ascii="Times New Roman" w:hAnsi="Times New Roman" w:cs="Times New Roman"/>
                <w:szCs w:val="21"/>
              </w:rPr>
              <w:t>01</w:t>
            </w:r>
            <w:r w:rsidR="00010326" w:rsidRPr="00E36A89">
              <w:rPr>
                <w:rFonts w:ascii="Times New Roman" w:hAnsi="Times New Roman" w:cs="Times New Roman"/>
                <w:szCs w:val="21"/>
              </w:rPr>
              <w:t xml:space="preserve"> (On Contract)</w:t>
            </w:r>
          </w:p>
        </w:tc>
      </w:tr>
      <w:tr w:rsidR="007B507D" w:rsidRPr="00F84DE8" w14:paraId="03478E81" w14:textId="77777777" w:rsidTr="001B4159">
        <w:trPr>
          <w:trHeight w:val="408"/>
          <w:jc w:val="center"/>
        </w:trPr>
        <w:tc>
          <w:tcPr>
            <w:tcW w:w="4577" w:type="dxa"/>
            <w:vAlign w:val="center"/>
          </w:tcPr>
          <w:p w14:paraId="11D3EC1D" w14:textId="77777777" w:rsidR="007B507D" w:rsidRPr="00E36A89" w:rsidRDefault="004A6A85">
            <w:pPr>
              <w:rPr>
                <w:rFonts w:ascii="Times New Roman" w:hAnsi="Times New Roman" w:cs="Times New Roman"/>
                <w:szCs w:val="21"/>
              </w:rPr>
            </w:pPr>
            <w:r w:rsidRPr="00E36A89">
              <w:rPr>
                <w:rFonts w:ascii="Times New Roman" w:hAnsi="Times New Roman" w:cs="Times New Roman"/>
                <w:b/>
                <w:szCs w:val="21"/>
              </w:rPr>
              <w:t>Place of Posting</w:t>
            </w:r>
          </w:p>
        </w:tc>
        <w:tc>
          <w:tcPr>
            <w:tcW w:w="5281" w:type="dxa"/>
            <w:vAlign w:val="center"/>
          </w:tcPr>
          <w:p w14:paraId="0A15D98C" w14:textId="77777777" w:rsidR="007B507D" w:rsidRPr="00E36A89" w:rsidRDefault="004A6A85">
            <w:pPr>
              <w:rPr>
                <w:rFonts w:ascii="Times New Roman" w:hAnsi="Times New Roman" w:cs="Times New Roman"/>
                <w:szCs w:val="21"/>
              </w:rPr>
            </w:pPr>
            <w:r w:rsidRPr="00E36A89">
              <w:rPr>
                <w:rFonts w:ascii="Times New Roman" w:hAnsi="Times New Roman" w:cs="Times New Roman"/>
                <w:szCs w:val="21"/>
              </w:rPr>
              <w:t>BIT Mesra, Ranchi</w:t>
            </w:r>
          </w:p>
        </w:tc>
      </w:tr>
      <w:tr w:rsidR="007B507D" w:rsidRPr="00F84DE8" w14:paraId="787AC191" w14:textId="77777777" w:rsidTr="001B4159">
        <w:trPr>
          <w:trHeight w:val="408"/>
          <w:jc w:val="center"/>
        </w:trPr>
        <w:tc>
          <w:tcPr>
            <w:tcW w:w="4577" w:type="dxa"/>
            <w:vAlign w:val="center"/>
          </w:tcPr>
          <w:p w14:paraId="6B3298A4" w14:textId="77777777" w:rsidR="007B507D" w:rsidRPr="00E36A89" w:rsidRDefault="004A6A85">
            <w:pPr>
              <w:rPr>
                <w:rFonts w:ascii="Times New Roman" w:hAnsi="Times New Roman" w:cs="Times New Roman"/>
                <w:szCs w:val="21"/>
              </w:rPr>
            </w:pPr>
            <w:r w:rsidRPr="00E36A89">
              <w:rPr>
                <w:rFonts w:ascii="Times New Roman" w:hAnsi="Times New Roman" w:cs="Times New Roman"/>
                <w:b/>
                <w:szCs w:val="21"/>
              </w:rPr>
              <w:t>Jurisdiction</w:t>
            </w:r>
          </w:p>
        </w:tc>
        <w:tc>
          <w:tcPr>
            <w:tcW w:w="5281" w:type="dxa"/>
            <w:vAlign w:val="center"/>
          </w:tcPr>
          <w:p w14:paraId="0F16CB1D" w14:textId="04214CE6" w:rsidR="007B507D" w:rsidRPr="00E36A89" w:rsidRDefault="004A6A85">
            <w:pPr>
              <w:rPr>
                <w:rFonts w:ascii="Times New Roman" w:hAnsi="Times New Roman" w:cs="Times New Roman"/>
                <w:szCs w:val="21"/>
              </w:rPr>
            </w:pPr>
            <w:r w:rsidRPr="00E36A89">
              <w:rPr>
                <w:rFonts w:ascii="Times New Roman" w:hAnsi="Times New Roman" w:cs="Times New Roman"/>
                <w:szCs w:val="21"/>
              </w:rPr>
              <w:t xml:space="preserve">BIT Mesra Main Campus and </w:t>
            </w:r>
            <w:r w:rsidR="001B4159" w:rsidRPr="00E36A89">
              <w:rPr>
                <w:rFonts w:ascii="Times New Roman" w:hAnsi="Times New Roman" w:cs="Times New Roman"/>
                <w:szCs w:val="21"/>
              </w:rPr>
              <w:t>S</w:t>
            </w:r>
            <w:r w:rsidRPr="00E36A89">
              <w:rPr>
                <w:rFonts w:ascii="Times New Roman" w:hAnsi="Times New Roman" w:cs="Times New Roman"/>
                <w:szCs w:val="21"/>
              </w:rPr>
              <w:t xml:space="preserve">ix </w:t>
            </w:r>
            <w:r w:rsidR="001B4159" w:rsidRPr="00E36A89">
              <w:rPr>
                <w:rFonts w:ascii="Times New Roman" w:hAnsi="Times New Roman" w:cs="Times New Roman"/>
                <w:szCs w:val="21"/>
              </w:rPr>
              <w:t>O</w:t>
            </w:r>
            <w:r w:rsidRPr="00E36A89">
              <w:rPr>
                <w:rFonts w:ascii="Times New Roman" w:hAnsi="Times New Roman" w:cs="Times New Roman"/>
                <w:szCs w:val="21"/>
              </w:rPr>
              <w:t>ff</w:t>
            </w:r>
            <w:r w:rsidR="001B4159" w:rsidRPr="00E36A89">
              <w:rPr>
                <w:rFonts w:ascii="Times New Roman" w:hAnsi="Times New Roman" w:cs="Times New Roman"/>
                <w:szCs w:val="21"/>
              </w:rPr>
              <w:t xml:space="preserve"> Campuses</w:t>
            </w:r>
          </w:p>
        </w:tc>
      </w:tr>
      <w:tr w:rsidR="007B507D" w:rsidRPr="00F84DE8" w14:paraId="7717111B" w14:textId="77777777" w:rsidTr="001B4159">
        <w:trPr>
          <w:trHeight w:val="408"/>
          <w:jc w:val="center"/>
        </w:trPr>
        <w:tc>
          <w:tcPr>
            <w:tcW w:w="4577" w:type="dxa"/>
            <w:vAlign w:val="center"/>
          </w:tcPr>
          <w:p w14:paraId="1860D40F" w14:textId="77777777" w:rsidR="007B507D" w:rsidRPr="00E36A89" w:rsidRDefault="004A6A85">
            <w:pPr>
              <w:rPr>
                <w:rFonts w:ascii="Times New Roman" w:hAnsi="Times New Roman" w:cs="Times New Roman"/>
                <w:szCs w:val="21"/>
              </w:rPr>
            </w:pPr>
            <w:r w:rsidRPr="00E36A89">
              <w:rPr>
                <w:rFonts w:ascii="Times New Roman" w:hAnsi="Times New Roman" w:cs="Times New Roman"/>
                <w:b/>
                <w:szCs w:val="21"/>
              </w:rPr>
              <w:t>Reporting To</w:t>
            </w:r>
          </w:p>
        </w:tc>
        <w:tc>
          <w:tcPr>
            <w:tcW w:w="5281" w:type="dxa"/>
            <w:vAlign w:val="center"/>
          </w:tcPr>
          <w:p w14:paraId="55B40B01" w14:textId="77777777" w:rsidR="007B507D" w:rsidRPr="00E36A89" w:rsidRDefault="004A6A85">
            <w:pPr>
              <w:rPr>
                <w:rFonts w:ascii="Times New Roman" w:hAnsi="Times New Roman" w:cs="Times New Roman"/>
                <w:szCs w:val="21"/>
              </w:rPr>
            </w:pPr>
            <w:r w:rsidRPr="00E36A89">
              <w:rPr>
                <w:rFonts w:ascii="Times New Roman" w:hAnsi="Times New Roman" w:cs="Times New Roman"/>
                <w:szCs w:val="21"/>
              </w:rPr>
              <w:t>Dean, Infrastructure &amp; Planning</w:t>
            </w:r>
          </w:p>
        </w:tc>
      </w:tr>
    </w:tbl>
    <w:p w14:paraId="4AF840A7" w14:textId="77777777" w:rsidR="007B507D" w:rsidRPr="00F84DE8" w:rsidRDefault="004A6A85" w:rsidP="00152BF7">
      <w:pPr>
        <w:spacing w:before="140" w:after="60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  <w:b/>
          <w:sz w:val="23"/>
        </w:rPr>
        <w:t>1. Essential Qualification</w:t>
      </w:r>
    </w:p>
    <w:p w14:paraId="5D017E01" w14:textId="77777777" w:rsidR="004C331D" w:rsidRDefault="004C331D" w:rsidP="004C331D">
      <w:pPr>
        <w:pStyle w:val="ListParagraph"/>
        <w:numPr>
          <w:ilvl w:val="0"/>
          <w:numId w:val="11"/>
        </w:numPr>
        <w:spacing w:before="140" w:after="60"/>
        <w:jc w:val="both"/>
        <w:rPr>
          <w:rFonts w:ascii="Times New Roman" w:hAnsi="Times New Roman" w:cs="Times New Roman"/>
        </w:rPr>
      </w:pPr>
      <w:r w:rsidRPr="004C331D">
        <w:rPr>
          <w:rFonts w:ascii="Times New Roman" w:hAnsi="Times New Roman" w:cs="Times New Roman"/>
        </w:rPr>
        <w:t>B.E./B.Tech. in Civil Engineering from a recognized UGC/AICTE-approved University/Institute or an Institute established under an Act of Parliament, with First Class or equivalent. (The qualification may be relaxed for deserving candidates).</w:t>
      </w:r>
    </w:p>
    <w:p w14:paraId="7D1E97F2" w14:textId="06393DB8" w:rsidR="007B507D" w:rsidRPr="004C331D" w:rsidRDefault="004A6A85" w:rsidP="004C331D">
      <w:pPr>
        <w:spacing w:before="140" w:after="60"/>
        <w:jc w:val="both"/>
        <w:rPr>
          <w:rFonts w:ascii="Times New Roman" w:hAnsi="Times New Roman" w:cs="Times New Roman"/>
        </w:rPr>
      </w:pPr>
      <w:r w:rsidRPr="004C331D">
        <w:rPr>
          <w:rFonts w:ascii="Times New Roman" w:hAnsi="Times New Roman" w:cs="Times New Roman"/>
          <w:b/>
          <w:sz w:val="23"/>
        </w:rPr>
        <w:t>2. Desirable Qualification</w:t>
      </w:r>
    </w:p>
    <w:p w14:paraId="795DAF82" w14:textId="77777777" w:rsidR="004C331D" w:rsidRPr="00C416A8" w:rsidRDefault="004C331D" w:rsidP="004C331D">
      <w:pPr>
        <w:pStyle w:val="ListBullet"/>
        <w:numPr>
          <w:ilvl w:val="0"/>
          <w:numId w:val="11"/>
        </w:numPr>
        <w:spacing w:after="40"/>
        <w:jc w:val="both"/>
        <w:rPr>
          <w:rFonts w:ascii="Times New Roman" w:hAnsi="Times New Roman" w:cs="Times New Roman"/>
        </w:rPr>
      </w:pPr>
      <w:proofErr w:type="gramStart"/>
      <w:r w:rsidRPr="00C416A8">
        <w:rPr>
          <w:rFonts w:ascii="Times New Roman" w:hAnsi="Times New Roman" w:cs="Times New Roman"/>
        </w:rPr>
        <w:t>Master’s degree in Civil Engineering</w:t>
      </w:r>
      <w:proofErr w:type="gramEnd"/>
      <w:r w:rsidRPr="00C416A8">
        <w:rPr>
          <w:rFonts w:ascii="Times New Roman" w:hAnsi="Times New Roman" w:cs="Times New Roman"/>
        </w:rPr>
        <w:t xml:space="preserve"> </w:t>
      </w:r>
      <w:r w:rsidRPr="007536E4">
        <w:rPr>
          <w:rFonts w:ascii="Times New Roman" w:hAnsi="Times New Roman" w:cs="Times New Roman"/>
          <w:lang w:bidi="en-US"/>
        </w:rPr>
        <w:t>from a recognized UGC/AICTE-approved University/Institute or an Institute established under an Act of Parliament</w:t>
      </w:r>
      <w:r w:rsidRPr="00C416A8">
        <w:rPr>
          <w:rFonts w:ascii="Times New Roman" w:hAnsi="Times New Roman" w:cs="Times New Roman"/>
        </w:rPr>
        <w:t>.</w:t>
      </w:r>
    </w:p>
    <w:p w14:paraId="1A22FBB3" w14:textId="77777777" w:rsidR="004C331D" w:rsidRPr="00027098" w:rsidRDefault="004C331D" w:rsidP="004C331D">
      <w:pPr>
        <w:pStyle w:val="ListBullet"/>
        <w:numPr>
          <w:ilvl w:val="0"/>
          <w:numId w:val="0"/>
        </w:numPr>
        <w:spacing w:after="40"/>
        <w:jc w:val="both"/>
        <w:rPr>
          <w:rFonts w:ascii="Times New Roman" w:hAnsi="Times New Roman" w:cs="Times New Roman"/>
          <w:sz w:val="2"/>
          <w:szCs w:val="2"/>
        </w:rPr>
      </w:pPr>
    </w:p>
    <w:p w14:paraId="4B1EC40A" w14:textId="77777777" w:rsidR="004C331D" w:rsidRPr="00C416A8" w:rsidRDefault="004C331D" w:rsidP="004C331D">
      <w:pPr>
        <w:pStyle w:val="ListBullet"/>
        <w:numPr>
          <w:ilvl w:val="0"/>
          <w:numId w:val="11"/>
        </w:numPr>
        <w:spacing w:after="40"/>
        <w:jc w:val="both"/>
        <w:rPr>
          <w:rFonts w:ascii="Times New Roman" w:hAnsi="Times New Roman" w:cs="Times New Roman"/>
        </w:rPr>
      </w:pPr>
      <w:r w:rsidRPr="00C416A8">
        <w:rPr>
          <w:rFonts w:ascii="Times New Roman" w:hAnsi="Times New Roman" w:cs="Times New Roman"/>
        </w:rPr>
        <w:t>Professional certification in Project Management, Construction Management or Contract Management would be an added advantage.</w:t>
      </w:r>
    </w:p>
    <w:p w14:paraId="7173507A" w14:textId="77777777" w:rsidR="007B507D" w:rsidRPr="00F84DE8" w:rsidRDefault="004A6A85" w:rsidP="00152BF7">
      <w:pPr>
        <w:spacing w:before="140" w:after="60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  <w:b/>
          <w:sz w:val="23"/>
        </w:rPr>
        <w:t>3. Essential Professional Experience</w:t>
      </w:r>
    </w:p>
    <w:p w14:paraId="5F2D19E2" w14:textId="77777777" w:rsidR="00FC760A" w:rsidRPr="00C416A8" w:rsidRDefault="00FC760A" w:rsidP="00FC760A">
      <w:pPr>
        <w:pStyle w:val="ListBullet"/>
        <w:numPr>
          <w:ilvl w:val="0"/>
          <w:numId w:val="12"/>
        </w:numPr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C416A8">
        <w:rPr>
          <w:rFonts w:ascii="Times New Roman" w:hAnsi="Times New Roman" w:cs="Times New Roman"/>
        </w:rPr>
        <w:t>Minimum fifteen (15) years of substantial professional experience in Civil Engineering</w:t>
      </w:r>
      <w:r>
        <w:rPr>
          <w:rFonts w:ascii="Times New Roman" w:hAnsi="Times New Roman" w:cs="Times New Roman"/>
        </w:rPr>
        <w:t xml:space="preserve"> after the first degree in engineering</w:t>
      </w:r>
      <w:r w:rsidRPr="00C416A8">
        <w:rPr>
          <w:rFonts w:ascii="Times New Roman" w:hAnsi="Times New Roman" w:cs="Times New Roman"/>
        </w:rPr>
        <w:t>, preferably with significant experience in a senior/leadership position.</w:t>
      </w:r>
    </w:p>
    <w:p w14:paraId="6046E105" w14:textId="77777777" w:rsidR="00FC760A" w:rsidRPr="00C416A8" w:rsidRDefault="00FC760A" w:rsidP="00FC760A">
      <w:pPr>
        <w:pStyle w:val="ListBullet"/>
        <w:numPr>
          <w:ilvl w:val="0"/>
          <w:numId w:val="12"/>
        </w:numPr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C416A8">
        <w:rPr>
          <w:rFonts w:ascii="Times New Roman" w:hAnsi="Times New Roman" w:cs="Times New Roman"/>
        </w:rPr>
        <w:t>Proven experience in planning, design coordination, estimation, tendering, contract administration, execution, quality control and completion of major civil/infrastructure projects.</w:t>
      </w:r>
    </w:p>
    <w:p w14:paraId="1A336891" w14:textId="77777777" w:rsidR="00FC760A" w:rsidRPr="00C416A8" w:rsidRDefault="00FC760A" w:rsidP="00FC760A">
      <w:pPr>
        <w:pStyle w:val="ListBullet"/>
        <w:numPr>
          <w:ilvl w:val="0"/>
          <w:numId w:val="12"/>
        </w:numPr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C416A8">
        <w:rPr>
          <w:rFonts w:ascii="Times New Roman" w:hAnsi="Times New Roman" w:cs="Times New Roman"/>
        </w:rPr>
        <w:t>Demonstrated experience in building and infrastructure projects including RCC, structural steel, masonry, roads, drainage, sewerage, water supply and other associated civil works.</w:t>
      </w:r>
    </w:p>
    <w:p w14:paraId="413F3DCB" w14:textId="77777777" w:rsidR="00FC760A" w:rsidRDefault="00FC760A" w:rsidP="00FC760A">
      <w:pPr>
        <w:pStyle w:val="ListBullet"/>
        <w:numPr>
          <w:ilvl w:val="0"/>
          <w:numId w:val="12"/>
        </w:numPr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7916F3">
        <w:rPr>
          <w:rFonts w:ascii="Times New Roman" w:hAnsi="Times New Roman" w:cs="Times New Roman"/>
          <w:lang w:bidi="en-US"/>
        </w:rPr>
        <w:t>Strong experience in estimation, costing, preparation of Detailed Project Reports (DPR), preparation of Bills of Quantities (BOQ), tendering, evaluation of bids, and contract administration.</w:t>
      </w:r>
    </w:p>
    <w:p w14:paraId="32327AA6" w14:textId="77777777" w:rsidR="00FC760A" w:rsidRPr="00C416A8" w:rsidRDefault="00FC760A" w:rsidP="00FC760A">
      <w:pPr>
        <w:pStyle w:val="ListBullet"/>
        <w:numPr>
          <w:ilvl w:val="0"/>
          <w:numId w:val="12"/>
        </w:numPr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C416A8">
        <w:rPr>
          <w:rFonts w:ascii="Times New Roman" w:hAnsi="Times New Roman" w:cs="Times New Roman"/>
        </w:rPr>
        <w:t>Proven track record of managing projects, budgets, schedules and technical teams while maintaining quality and compliance with applicable standards.</w:t>
      </w:r>
    </w:p>
    <w:p w14:paraId="55980D57" w14:textId="77777777" w:rsidR="00FC760A" w:rsidRPr="00C416A8" w:rsidRDefault="00FC760A" w:rsidP="00FC760A">
      <w:pPr>
        <w:pStyle w:val="ListBullet"/>
        <w:numPr>
          <w:ilvl w:val="0"/>
          <w:numId w:val="12"/>
        </w:numPr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C416A8">
        <w:rPr>
          <w:rFonts w:ascii="Times New Roman" w:hAnsi="Times New Roman" w:cs="Times New Roman"/>
        </w:rPr>
        <w:t>Experience in consultant and contractor management, negotiations, claims, variations/deviations, extensions of time, dispute resolution and contract closure.</w:t>
      </w:r>
    </w:p>
    <w:p w14:paraId="4544B70B" w14:textId="77777777" w:rsidR="00FC760A" w:rsidRPr="00C416A8" w:rsidRDefault="00FC760A" w:rsidP="00FC760A">
      <w:pPr>
        <w:pStyle w:val="ListBullet"/>
        <w:numPr>
          <w:ilvl w:val="0"/>
          <w:numId w:val="12"/>
        </w:numPr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C416A8">
        <w:rPr>
          <w:rFonts w:ascii="Times New Roman" w:hAnsi="Times New Roman" w:cs="Times New Roman"/>
        </w:rPr>
        <w:t>Strong knowledge of construction materials, specifications, construction methodologies, current market rates and modern construction practices.</w:t>
      </w:r>
    </w:p>
    <w:p w14:paraId="782F052C" w14:textId="77777777" w:rsidR="00FC760A" w:rsidRPr="00C416A8" w:rsidRDefault="00FC760A" w:rsidP="00FC760A">
      <w:pPr>
        <w:pStyle w:val="ListBullet"/>
        <w:numPr>
          <w:ilvl w:val="0"/>
          <w:numId w:val="12"/>
        </w:numPr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C416A8">
        <w:rPr>
          <w:rFonts w:ascii="Times New Roman" w:hAnsi="Times New Roman" w:cs="Times New Roman"/>
        </w:rPr>
        <w:t>Experience in Government/CPWD/PWD/PSU/Autonomous Institutions/Universities/IITs/NITs or reputed infrastructure/engineering organizations would be an added advantage.</w:t>
      </w:r>
    </w:p>
    <w:p w14:paraId="44981E28" w14:textId="77777777" w:rsidR="007B507D" w:rsidRPr="00F84DE8" w:rsidRDefault="004A6A85" w:rsidP="00152BF7">
      <w:pPr>
        <w:spacing w:before="140" w:after="60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  <w:b/>
          <w:sz w:val="23"/>
        </w:rPr>
        <w:t>4. Key Competencies</w:t>
      </w:r>
    </w:p>
    <w:p w14:paraId="1AC9C7D0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Strong technical and analytical capability with sound understanding of civil engineering principles and construction practices.</w:t>
      </w:r>
    </w:p>
    <w:p w14:paraId="4A0343E3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Leadership capability with a proactive, field-oriented and problem-solving approach.</w:t>
      </w:r>
    </w:p>
    <w:p w14:paraId="7A5046AF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Ability to independently assess technical issues and provide practical engineering solutions.</w:t>
      </w:r>
    </w:p>
    <w:p w14:paraId="74B4A500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Strong communication, coordination, negotiation and contractor-management skills.</w:t>
      </w:r>
    </w:p>
    <w:p w14:paraId="512AF3E6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Ability to monitor multiple projects simultaneously across different locations.</w:t>
      </w:r>
    </w:p>
    <w:p w14:paraId="77DBA4FB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lastRenderedPageBreak/>
        <w:t>Proficiency in preparing and reviewing estimates, BOQs, technical reports, project schedules and MIS/progress reports.</w:t>
      </w:r>
    </w:p>
    <w:p w14:paraId="405516A3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Working knowledge of relevant BIS standards, National Building Code, CPWD/PWD specifications and applicable statutory requirements.</w:t>
      </w:r>
    </w:p>
    <w:p w14:paraId="1B5242F5" w14:textId="77777777" w:rsidR="007B507D" w:rsidRPr="00F84DE8" w:rsidRDefault="004A6A85" w:rsidP="00152BF7">
      <w:pPr>
        <w:spacing w:before="140" w:after="60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  <w:b/>
          <w:sz w:val="23"/>
        </w:rPr>
        <w:t>5. Roles and Responsibilities</w:t>
      </w:r>
    </w:p>
    <w:p w14:paraId="7E4CB83F" w14:textId="77777777" w:rsidR="00FC760A" w:rsidRPr="0047451E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 xml:space="preserve">Provide technical leadership for civil engineering and infrastructure works at BIT </w:t>
      </w:r>
      <w:proofErr w:type="spellStart"/>
      <w:r w:rsidRPr="0047451E">
        <w:rPr>
          <w:rFonts w:ascii="Times New Roman" w:hAnsi="Times New Roman" w:cs="Times New Roman"/>
          <w:bCs/>
          <w:sz w:val="22"/>
        </w:rPr>
        <w:t>Mesra</w:t>
      </w:r>
      <w:proofErr w:type="spellEnd"/>
      <w:r w:rsidRPr="0047451E">
        <w:rPr>
          <w:rFonts w:ascii="Times New Roman" w:hAnsi="Times New Roman" w:cs="Times New Roman"/>
          <w:bCs/>
          <w:sz w:val="22"/>
        </w:rPr>
        <w:t xml:space="preserve"> and its six</w:t>
      </w:r>
      <w:r>
        <w:rPr>
          <w:rFonts w:ascii="Times New Roman" w:hAnsi="Times New Roman" w:cs="Times New Roman"/>
          <w:bCs/>
          <w:sz w:val="22"/>
        </w:rPr>
        <w:t xml:space="preserve"> external </w:t>
      </w:r>
      <w:r w:rsidRPr="0047451E">
        <w:rPr>
          <w:rFonts w:ascii="Times New Roman" w:hAnsi="Times New Roman" w:cs="Times New Roman"/>
          <w:bCs/>
          <w:sz w:val="22"/>
        </w:rPr>
        <w:t>Off</w:t>
      </w:r>
      <w:r>
        <w:rPr>
          <w:rFonts w:ascii="Times New Roman" w:hAnsi="Times New Roman" w:cs="Times New Roman"/>
          <w:bCs/>
          <w:sz w:val="22"/>
        </w:rPr>
        <w:t xml:space="preserve"> </w:t>
      </w:r>
      <w:r w:rsidRPr="0047451E">
        <w:rPr>
          <w:rFonts w:ascii="Times New Roman" w:hAnsi="Times New Roman" w:cs="Times New Roman"/>
          <w:bCs/>
          <w:sz w:val="22"/>
        </w:rPr>
        <w:t>campuses.</w:t>
      </w:r>
    </w:p>
    <w:p w14:paraId="604539E0" w14:textId="77777777" w:rsidR="00FC760A" w:rsidRPr="0047451E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>Plan, coordinate and monitor civil projects from conceptualization and feasibility through design, tendering, execution, commissioning, completion and handing over.</w:t>
      </w:r>
    </w:p>
    <w:p w14:paraId="5ACA4347" w14:textId="77777777" w:rsidR="00FC760A" w:rsidRPr="0047451E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>Lead and guide engineers, supervisors and other technical personnel engaged in infrastructure and construction activities.</w:t>
      </w:r>
    </w:p>
    <w:p w14:paraId="1C83F321" w14:textId="77777777" w:rsidR="00FC760A" w:rsidRPr="0047451E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>Review and scrutinize architectural, structural and civil drawings, design submissions, specifications, estimates, BOQs and Bar Bending Schedules, as applicable.</w:t>
      </w:r>
    </w:p>
    <w:p w14:paraId="0D1307E4" w14:textId="77777777" w:rsidR="00FC760A" w:rsidRPr="0047451E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>Prepare/review DPRs, detailed estimates, cost plans, tender documents and technical specifications for civil works.</w:t>
      </w:r>
    </w:p>
    <w:p w14:paraId="2E227392" w14:textId="77777777" w:rsidR="00FC760A" w:rsidRPr="0047451E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>Assist the Dean, Infrastructure &amp; Planning and the Institute authorities in technical evaluation and decision-making relating to major civil projects.</w:t>
      </w:r>
    </w:p>
    <w:p w14:paraId="7AB87549" w14:textId="77777777" w:rsidR="00FC760A" w:rsidRPr="0047451E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>Monitor physical and financial progress of projects and ensure adherence to approved scope, cost, quality and timelines.</w:t>
      </w:r>
    </w:p>
    <w:p w14:paraId="11787C24" w14:textId="77777777" w:rsidR="00FC760A" w:rsidRPr="0047451E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>Identify delays, bottlenecks, technical constraints and potential cost overruns and recommend timely corrective measures.</w:t>
      </w:r>
    </w:p>
    <w:p w14:paraId="563F260D" w14:textId="77777777" w:rsidR="00FC760A" w:rsidRPr="0047451E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 xml:space="preserve">Conduct regular site inspections and technical reviews at BIT </w:t>
      </w:r>
      <w:proofErr w:type="spellStart"/>
      <w:r w:rsidRPr="0047451E">
        <w:rPr>
          <w:rFonts w:ascii="Times New Roman" w:hAnsi="Times New Roman" w:cs="Times New Roman"/>
          <w:bCs/>
          <w:sz w:val="22"/>
        </w:rPr>
        <w:t>Mesra</w:t>
      </w:r>
      <w:proofErr w:type="spellEnd"/>
      <w:r w:rsidRPr="0047451E">
        <w:rPr>
          <w:rFonts w:ascii="Times New Roman" w:hAnsi="Times New Roman" w:cs="Times New Roman"/>
          <w:bCs/>
          <w:sz w:val="22"/>
        </w:rPr>
        <w:t xml:space="preserve"> and off-site campuses, including periodic visits to off-site campuses as required.</w:t>
      </w:r>
    </w:p>
    <w:p w14:paraId="4FA3AAAC" w14:textId="77777777" w:rsidR="00FC760A" w:rsidRPr="0047451E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>Coordinate with Electrical, Mechanical, Water Supply, HVAC, Fire &amp; Safety, Networking and other related services to ensure integrated project execution.</w:t>
      </w:r>
    </w:p>
    <w:p w14:paraId="54D75C2E" w14:textId="77777777" w:rsidR="00FC760A" w:rsidRDefault="00FC760A" w:rsidP="00FC760A">
      <w:pPr>
        <w:pStyle w:val="ListParagraph"/>
        <w:widowControl w:val="0"/>
        <w:numPr>
          <w:ilvl w:val="0"/>
          <w:numId w:val="13"/>
        </w:numPr>
        <w:spacing w:after="0"/>
        <w:ind w:left="709" w:hanging="283"/>
        <w:jc w:val="both"/>
        <w:rPr>
          <w:rFonts w:ascii="Times New Roman" w:hAnsi="Times New Roman" w:cs="Times New Roman"/>
          <w:bCs/>
          <w:sz w:val="22"/>
        </w:rPr>
      </w:pPr>
      <w:r w:rsidRPr="0047451E">
        <w:rPr>
          <w:rFonts w:ascii="Times New Roman" w:hAnsi="Times New Roman" w:cs="Times New Roman"/>
          <w:bCs/>
          <w:sz w:val="22"/>
        </w:rPr>
        <w:t>Coordinate effectively with consultants, contractors, vendors, statutory authorities and concerned Institute departments.</w:t>
      </w:r>
    </w:p>
    <w:p w14:paraId="292E9307" w14:textId="77777777" w:rsidR="007B507D" w:rsidRPr="00F84DE8" w:rsidRDefault="004A6A85" w:rsidP="00152BF7">
      <w:pPr>
        <w:spacing w:before="140" w:after="60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  <w:b/>
          <w:sz w:val="23"/>
        </w:rPr>
        <w:t>6. Tender, Contract and Commercial Management</w:t>
      </w:r>
    </w:p>
    <w:p w14:paraId="7ACB4D9A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Handle/oversee tendering, technical scrutiny, bid evaluation, work order/contract administration and execution of civil works.</w:t>
      </w:r>
    </w:p>
    <w:p w14:paraId="646D19E2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Ensure proper measurement, documentation and certification of works and facilitate timely processing of contractor bills as per contract provisions.</w:t>
      </w:r>
    </w:p>
    <w:p w14:paraId="4886E691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Monitor variations, deviations, extra/substituted items, rate analysis, claims, extensions of time and liquidated damages in accordance with contractual provisions.</w:t>
      </w:r>
    </w:p>
    <w:p w14:paraId="7A481EFD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Manage contractor performance, including resolution of technical and contractual issues, negotiations and dispute management.</w:t>
      </w:r>
    </w:p>
    <w:p w14:paraId="3BD9D9B4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Ensure proper reconciliation and accounting of Institute-supplied/free-issue materials wherever applicable.</w:t>
      </w:r>
    </w:p>
    <w:p w14:paraId="2F81A9BB" w14:textId="77777777" w:rsidR="007B507D" w:rsidRPr="00F84DE8" w:rsidRDefault="004A6A85" w:rsidP="00FC760A">
      <w:pPr>
        <w:pStyle w:val="ListBullet"/>
        <w:tabs>
          <w:tab w:val="clear" w:pos="360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Support contract completion, final measurements, completion certificates, defect-liability-period matters and contract closure.</w:t>
      </w:r>
    </w:p>
    <w:p w14:paraId="1C592E85" w14:textId="77777777" w:rsidR="007B507D" w:rsidRPr="00F84DE8" w:rsidRDefault="004A6A85" w:rsidP="00152BF7">
      <w:pPr>
        <w:spacing w:before="140" w:after="60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  <w:b/>
          <w:sz w:val="23"/>
        </w:rPr>
        <w:t>7. Quality Assurance, Safety and Compliance</w:t>
      </w:r>
    </w:p>
    <w:p w14:paraId="245A7803" w14:textId="77777777" w:rsidR="007B507D" w:rsidRPr="00F84DE8" w:rsidRDefault="004A6A85" w:rsidP="00FC760A">
      <w:pPr>
        <w:pStyle w:val="ListBullet"/>
        <w:tabs>
          <w:tab w:val="clear" w:pos="360"/>
          <w:tab w:val="left" w:pos="709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Ensure that civil works conform to approved drawings, specifications, quality standards, applicable BIS/CPWD/PWD requirements and contractual provisions.</w:t>
      </w:r>
    </w:p>
    <w:p w14:paraId="3DBAE0CF" w14:textId="77777777" w:rsidR="007B507D" w:rsidRPr="00F84DE8" w:rsidRDefault="004A6A85" w:rsidP="00FC760A">
      <w:pPr>
        <w:pStyle w:val="ListBullet"/>
        <w:tabs>
          <w:tab w:val="clear" w:pos="360"/>
          <w:tab w:val="left" w:pos="709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Establish/monitor appropriate quality-control procedures, including material testing, field testing, inspection and documentation.</w:t>
      </w:r>
    </w:p>
    <w:p w14:paraId="454F373F" w14:textId="77777777" w:rsidR="007B507D" w:rsidRPr="00F84DE8" w:rsidRDefault="004A6A85" w:rsidP="00FC760A">
      <w:pPr>
        <w:pStyle w:val="ListBullet"/>
        <w:tabs>
          <w:tab w:val="clear" w:pos="360"/>
          <w:tab w:val="left" w:pos="709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Monitor workmanship and construction methodology and ensure rectification of deficiencies/non-conformities.</w:t>
      </w:r>
    </w:p>
    <w:p w14:paraId="0B0741C2" w14:textId="77777777" w:rsidR="007B507D" w:rsidRPr="00F84DE8" w:rsidRDefault="004A6A85" w:rsidP="00FC760A">
      <w:pPr>
        <w:pStyle w:val="ListBullet"/>
        <w:tabs>
          <w:tab w:val="clear" w:pos="360"/>
          <w:tab w:val="left" w:pos="709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lastRenderedPageBreak/>
        <w:t>Ensure due attention to construction safety, environmental requirements and applicable statutory/regulatory provisions.</w:t>
      </w:r>
    </w:p>
    <w:p w14:paraId="30726919" w14:textId="77777777" w:rsidR="007B507D" w:rsidRDefault="004A6A85" w:rsidP="00FC760A">
      <w:pPr>
        <w:pStyle w:val="ListBullet"/>
        <w:tabs>
          <w:tab w:val="clear" w:pos="360"/>
          <w:tab w:val="left" w:pos="709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Promote the use of appropriate modern materials, technologies and sustainable construction practices wherever technically and economically justified.</w:t>
      </w:r>
    </w:p>
    <w:p w14:paraId="3036B1B6" w14:textId="77777777" w:rsidR="007B507D" w:rsidRPr="00F84DE8" w:rsidRDefault="004A6A85" w:rsidP="00152BF7">
      <w:pPr>
        <w:spacing w:before="140" w:after="60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  <w:b/>
          <w:sz w:val="23"/>
        </w:rPr>
        <w:t>8. Maintenance, Repair and Rehabilitation</w:t>
      </w:r>
    </w:p>
    <w:p w14:paraId="3D4C4D7D" w14:textId="77777777" w:rsidR="007B507D" w:rsidRPr="00F84DE8" w:rsidRDefault="004A6A85" w:rsidP="00251390">
      <w:pPr>
        <w:pStyle w:val="ListBullet"/>
        <w:tabs>
          <w:tab w:val="clear" w:pos="360"/>
          <w:tab w:val="num" w:pos="851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Oversee major repair, renovation, rehabilitation and maintenance works of buildings and campus infrastructure.</w:t>
      </w:r>
    </w:p>
    <w:p w14:paraId="33457AFE" w14:textId="77777777" w:rsidR="007B507D" w:rsidRPr="00F84DE8" w:rsidRDefault="004A6A85" w:rsidP="00251390">
      <w:pPr>
        <w:pStyle w:val="ListBullet"/>
        <w:tabs>
          <w:tab w:val="clear" w:pos="360"/>
          <w:tab w:val="num" w:pos="851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Provide technical assessment and recommendations for structural repairs, waterproofing, roof treatment, roads, drainage, sewerage, water-supply infrastructure and other civil assets.</w:t>
      </w:r>
    </w:p>
    <w:p w14:paraId="0B8C402A" w14:textId="77777777" w:rsidR="007B507D" w:rsidRPr="00F84DE8" w:rsidRDefault="004A6A85" w:rsidP="00251390">
      <w:pPr>
        <w:pStyle w:val="ListBullet"/>
        <w:tabs>
          <w:tab w:val="clear" w:pos="360"/>
          <w:tab w:val="num" w:pos="851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Assist in developing preventive maintenance plans and prioritizing infrastructure works based on condition, urgency and available budget.</w:t>
      </w:r>
    </w:p>
    <w:p w14:paraId="1E862F3A" w14:textId="77777777" w:rsidR="007B507D" w:rsidRPr="00F84DE8" w:rsidRDefault="004A6A85" w:rsidP="00251390">
      <w:pPr>
        <w:tabs>
          <w:tab w:val="num" w:pos="851"/>
        </w:tabs>
        <w:spacing w:before="140" w:after="60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  <w:b/>
          <w:sz w:val="23"/>
        </w:rPr>
        <w:t>9. Reporting and Project Monitoring</w:t>
      </w:r>
    </w:p>
    <w:p w14:paraId="1CCE7EBE" w14:textId="77777777" w:rsidR="007B507D" w:rsidRPr="00F84DE8" w:rsidRDefault="004A6A85" w:rsidP="00251390">
      <w:pPr>
        <w:pStyle w:val="ListBullet"/>
        <w:tabs>
          <w:tab w:val="clear" w:pos="360"/>
          <w:tab w:val="num" w:pos="567"/>
          <w:tab w:val="num" w:pos="851"/>
        </w:tabs>
        <w:spacing w:after="40"/>
        <w:ind w:left="567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Prepare/submit periodic project status reports, MIS, physical and financial progress reports, inspection reports and technical notes for review by the Dean/competent authority.</w:t>
      </w:r>
    </w:p>
    <w:p w14:paraId="38E0FB1E" w14:textId="77777777" w:rsidR="007B507D" w:rsidRPr="00F84DE8" w:rsidRDefault="004A6A85" w:rsidP="00251390">
      <w:pPr>
        <w:pStyle w:val="ListBullet"/>
        <w:tabs>
          <w:tab w:val="clear" w:pos="360"/>
          <w:tab w:val="num" w:pos="567"/>
          <w:tab w:val="num" w:pos="851"/>
        </w:tabs>
        <w:spacing w:after="40"/>
        <w:ind w:left="567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Maintain proper records of drawings, estimates, contracts, measurements, test reports, correspondence, progress photographs and completion documentation.</w:t>
      </w:r>
    </w:p>
    <w:p w14:paraId="2A0E7B4D" w14:textId="77777777" w:rsidR="007B507D" w:rsidRPr="00F84DE8" w:rsidRDefault="004A6A85" w:rsidP="00251390">
      <w:pPr>
        <w:pStyle w:val="ListBullet"/>
        <w:tabs>
          <w:tab w:val="clear" w:pos="360"/>
          <w:tab w:val="num" w:pos="567"/>
          <w:tab w:val="num" w:pos="851"/>
        </w:tabs>
        <w:spacing w:after="40"/>
        <w:ind w:left="567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Develop and maintain project dashboards/tracking systems for major civil works, highlighting progress, critical activities, risks, bottlenecks and required decisions.</w:t>
      </w:r>
    </w:p>
    <w:p w14:paraId="089D04CE" w14:textId="77777777" w:rsidR="007B507D" w:rsidRPr="00F84DE8" w:rsidRDefault="004A6A85" w:rsidP="00251390">
      <w:pPr>
        <w:pStyle w:val="ListBullet"/>
        <w:tabs>
          <w:tab w:val="clear" w:pos="360"/>
          <w:tab w:val="num" w:pos="567"/>
          <w:tab w:val="num" w:pos="851"/>
        </w:tabs>
        <w:spacing w:after="40"/>
        <w:ind w:left="567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Provide timely technical inputs for meetings of the competent Institute committees and authorities.</w:t>
      </w:r>
    </w:p>
    <w:p w14:paraId="0ACDFF6C" w14:textId="77777777" w:rsidR="007B507D" w:rsidRPr="00F84DE8" w:rsidRDefault="004A6A85" w:rsidP="00251390">
      <w:pPr>
        <w:tabs>
          <w:tab w:val="num" w:pos="851"/>
        </w:tabs>
        <w:spacing w:before="140" w:after="60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  <w:b/>
          <w:sz w:val="23"/>
        </w:rPr>
        <w:t>10. Additional Responsibilities</w:t>
      </w:r>
    </w:p>
    <w:p w14:paraId="1BCC88A3" w14:textId="77777777" w:rsidR="007B507D" w:rsidRPr="00F84DE8" w:rsidRDefault="004A6A85" w:rsidP="00251390">
      <w:pPr>
        <w:pStyle w:val="ListBullet"/>
        <w:tabs>
          <w:tab w:val="clear" w:pos="360"/>
          <w:tab w:val="num" w:pos="567"/>
          <w:tab w:val="num" w:pos="851"/>
        </w:tabs>
        <w:spacing w:after="40"/>
        <w:ind w:left="567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Undertake any other civil engineering/infrastructure-related responsibility assigned by the Dean, Infrastructure &amp; Planning/competent authority in the interest of the Institute.</w:t>
      </w:r>
    </w:p>
    <w:p w14:paraId="10A283C0" w14:textId="77777777" w:rsidR="007B507D" w:rsidRPr="00F84DE8" w:rsidRDefault="004A6A85" w:rsidP="00251390">
      <w:pPr>
        <w:pStyle w:val="ListBullet"/>
        <w:tabs>
          <w:tab w:val="clear" w:pos="360"/>
          <w:tab w:val="num" w:pos="567"/>
          <w:tab w:val="num" w:pos="851"/>
        </w:tabs>
        <w:spacing w:after="40"/>
        <w:ind w:left="567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Travel to BIT’s off-site campuses and project locations as required for inspection, review, coordination and monitoring.</w:t>
      </w:r>
    </w:p>
    <w:p w14:paraId="45A50882" w14:textId="77777777" w:rsidR="007B507D" w:rsidRPr="00F84DE8" w:rsidRDefault="004A6A85" w:rsidP="00251390">
      <w:pPr>
        <w:pStyle w:val="ListBullet"/>
        <w:tabs>
          <w:tab w:val="clear" w:pos="360"/>
          <w:tab w:val="num" w:pos="567"/>
          <w:tab w:val="num" w:pos="851"/>
        </w:tabs>
        <w:spacing w:after="40"/>
        <w:ind w:left="567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Maintain high standards of professional integrity, transparency, accountability and responsiveness in all technical and contractual matters.</w:t>
      </w:r>
    </w:p>
    <w:p w14:paraId="67444010" w14:textId="77777777" w:rsidR="007B507D" w:rsidRPr="00F84DE8" w:rsidRDefault="004A6A85" w:rsidP="00251390">
      <w:pPr>
        <w:tabs>
          <w:tab w:val="num" w:pos="851"/>
        </w:tabs>
        <w:spacing w:before="140" w:after="60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  <w:b/>
          <w:sz w:val="23"/>
        </w:rPr>
        <w:t>11. Preferred Profile</w:t>
      </w:r>
    </w:p>
    <w:p w14:paraId="405A81AD" w14:textId="77777777" w:rsidR="007B507D" w:rsidRPr="00F84DE8" w:rsidRDefault="004A6A85" w:rsidP="00251390">
      <w:pPr>
        <w:pStyle w:val="ListBullet"/>
        <w:tabs>
          <w:tab w:val="clear" w:pos="360"/>
          <w:tab w:val="num" w:pos="426"/>
          <w:tab w:val="num" w:pos="851"/>
        </w:tabs>
        <w:spacing w:after="40"/>
        <w:ind w:left="709" w:hanging="283"/>
        <w:jc w:val="both"/>
        <w:rPr>
          <w:rFonts w:ascii="Times New Roman" w:hAnsi="Times New Roman" w:cs="Times New Roman"/>
        </w:rPr>
      </w:pPr>
      <w:r w:rsidRPr="00F84DE8">
        <w:rPr>
          <w:rFonts w:ascii="Times New Roman" w:hAnsi="Times New Roman" w:cs="Times New Roman"/>
        </w:rPr>
        <w:t>A dynamic, proactive, field-oriented senior Civil Engineering professional with demonstrated leadership in large institutional, public-sector, infrastructure or major building projects.</w:t>
      </w:r>
    </w:p>
    <w:p w14:paraId="6B2D97D8" w14:textId="77777777" w:rsidR="007B507D" w:rsidRPr="00F84DE8" w:rsidRDefault="004A6A85" w:rsidP="00251390">
      <w:pPr>
        <w:pStyle w:val="ListBullet"/>
        <w:tabs>
          <w:tab w:val="clear" w:pos="360"/>
          <w:tab w:val="num" w:pos="426"/>
          <w:tab w:val="num" w:pos="851"/>
        </w:tabs>
        <w:spacing w:after="40"/>
        <w:ind w:left="709" w:hanging="283"/>
        <w:jc w:val="both"/>
      </w:pPr>
      <w:r w:rsidRPr="00F84DE8">
        <w:rPr>
          <w:rFonts w:ascii="Times New Roman" w:hAnsi="Times New Roman" w:cs="Times New Roman"/>
        </w:rPr>
        <w:t>Candidates with strong exposure to multidisciplinary campus infrastructure and experience in managing multiple projects/locations simultaneously will be preferred.</w:t>
      </w:r>
    </w:p>
    <w:sectPr w:rsidR="007B507D" w:rsidRPr="00F84DE8" w:rsidSect="00DD1B6F">
      <w:footerReference w:type="default" r:id="rId8"/>
      <w:pgSz w:w="12240" w:h="15840"/>
      <w:pgMar w:top="936" w:right="1080" w:bottom="936" w:left="1080" w:header="720" w:footer="4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B0059" w14:textId="77777777" w:rsidR="006B3308" w:rsidRDefault="006B3308">
      <w:pPr>
        <w:spacing w:after="0" w:line="240" w:lineRule="auto"/>
      </w:pPr>
      <w:r>
        <w:separator/>
      </w:r>
    </w:p>
  </w:endnote>
  <w:endnote w:type="continuationSeparator" w:id="0">
    <w:p w14:paraId="2B9B8ADC" w14:textId="77777777" w:rsidR="006B3308" w:rsidRDefault="006B3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6EEC" w14:textId="77777777" w:rsidR="007B507D" w:rsidRDefault="004A6A85">
    <w:pPr>
      <w:pStyle w:val="Footer"/>
      <w:jc w:val="center"/>
    </w:pPr>
    <w:r>
      <w:rPr>
        <w:sz w:val="16"/>
      </w:rPr>
      <w:t xml:space="preserve">BIT </w:t>
    </w:r>
    <w:proofErr w:type="spellStart"/>
    <w:r>
      <w:rPr>
        <w:sz w:val="16"/>
      </w:rPr>
      <w:t>Mesra</w:t>
    </w:r>
    <w:proofErr w:type="spellEnd"/>
    <w:r>
      <w:rPr>
        <w:sz w:val="16"/>
      </w:rPr>
      <w:t xml:space="preserve"> – Job Description | Superintending Engineer (Civil)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D9B3F" w14:textId="77777777" w:rsidR="006B3308" w:rsidRDefault="006B3308">
      <w:pPr>
        <w:spacing w:after="0" w:line="240" w:lineRule="auto"/>
      </w:pPr>
      <w:r>
        <w:separator/>
      </w:r>
    </w:p>
  </w:footnote>
  <w:footnote w:type="continuationSeparator" w:id="0">
    <w:p w14:paraId="7474667B" w14:textId="77777777" w:rsidR="006B3308" w:rsidRDefault="006B3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50A7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5F87611"/>
    <w:multiLevelType w:val="hybridMultilevel"/>
    <w:tmpl w:val="17661F6A"/>
    <w:lvl w:ilvl="0" w:tplc="40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0" w15:restartNumberingAfterBreak="0">
    <w:nsid w:val="5C492526"/>
    <w:multiLevelType w:val="hybridMultilevel"/>
    <w:tmpl w:val="BF1876C0"/>
    <w:lvl w:ilvl="0" w:tplc="4009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1" w15:restartNumberingAfterBreak="0">
    <w:nsid w:val="75785DEB"/>
    <w:multiLevelType w:val="hybridMultilevel"/>
    <w:tmpl w:val="433827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474B1"/>
    <w:multiLevelType w:val="hybridMultilevel"/>
    <w:tmpl w:val="DD048C3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70218950">
    <w:abstractNumId w:val="8"/>
  </w:num>
  <w:num w:numId="2" w16cid:durableId="164176852">
    <w:abstractNumId w:val="6"/>
  </w:num>
  <w:num w:numId="3" w16cid:durableId="633295945">
    <w:abstractNumId w:val="5"/>
  </w:num>
  <w:num w:numId="4" w16cid:durableId="19547858">
    <w:abstractNumId w:val="4"/>
  </w:num>
  <w:num w:numId="5" w16cid:durableId="689599916">
    <w:abstractNumId w:val="7"/>
  </w:num>
  <w:num w:numId="6" w16cid:durableId="1913352399">
    <w:abstractNumId w:val="3"/>
  </w:num>
  <w:num w:numId="7" w16cid:durableId="1121145404">
    <w:abstractNumId w:val="2"/>
  </w:num>
  <w:num w:numId="8" w16cid:durableId="768282279">
    <w:abstractNumId w:val="1"/>
  </w:num>
  <w:num w:numId="9" w16cid:durableId="1567842321">
    <w:abstractNumId w:val="0"/>
  </w:num>
  <w:num w:numId="10" w16cid:durableId="1071586211">
    <w:abstractNumId w:val="12"/>
  </w:num>
  <w:num w:numId="11" w16cid:durableId="312494037">
    <w:abstractNumId w:val="11"/>
  </w:num>
  <w:num w:numId="12" w16cid:durableId="823394986">
    <w:abstractNumId w:val="10"/>
  </w:num>
  <w:num w:numId="13" w16cid:durableId="8738083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326"/>
    <w:rsid w:val="0002469E"/>
    <w:rsid w:val="00034616"/>
    <w:rsid w:val="0006063C"/>
    <w:rsid w:val="0015074B"/>
    <w:rsid w:val="00152BF7"/>
    <w:rsid w:val="0018399D"/>
    <w:rsid w:val="001B4159"/>
    <w:rsid w:val="00251390"/>
    <w:rsid w:val="0029639D"/>
    <w:rsid w:val="002C640B"/>
    <w:rsid w:val="002E118A"/>
    <w:rsid w:val="00326F90"/>
    <w:rsid w:val="00373B67"/>
    <w:rsid w:val="003D7781"/>
    <w:rsid w:val="00425639"/>
    <w:rsid w:val="004A6A85"/>
    <w:rsid w:val="004C331D"/>
    <w:rsid w:val="00600A24"/>
    <w:rsid w:val="006B3308"/>
    <w:rsid w:val="00710F13"/>
    <w:rsid w:val="007B507D"/>
    <w:rsid w:val="0096068B"/>
    <w:rsid w:val="009C6188"/>
    <w:rsid w:val="00A83BE4"/>
    <w:rsid w:val="00AA1D8D"/>
    <w:rsid w:val="00B47730"/>
    <w:rsid w:val="00B7503D"/>
    <w:rsid w:val="00BF748B"/>
    <w:rsid w:val="00C416A8"/>
    <w:rsid w:val="00C641F7"/>
    <w:rsid w:val="00CB0664"/>
    <w:rsid w:val="00DD1B6F"/>
    <w:rsid w:val="00E23995"/>
    <w:rsid w:val="00E36A89"/>
    <w:rsid w:val="00E54431"/>
    <w:rsid w:val="00E8204E"/>
    <w:rsid w:val="00ED4AC1"/>
    <w:rsid w:val="00F84DE8"/>
    <w:rsid w:val="00FC693F"/>
    <w:rsid w:val="00FC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5D9386"/>
  <w14:defaultImageDpi w14:val="300"/>
  <w15:docId w15:val="{191F7F18-871A-46CD-87C7-5030A3D8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Abhilas Mohapatra</cp:lastModifiedBy>
  <cp:revision>26</cp:revision>
  <dcterms:created xsi:type="dcterms:W3CDTF">2026-09-09T18:55:00Z</dcterms:created>
  <dcterms:modified xsi:type="dcterms:W3CDTF">2026-09-25T08:00:00Z</dcterms:modified>
  <cp:category/>
</cp:coreProperties>
</file>