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50660" w14:textId="77777777" w:rsidR="007811C0" w:rsidRDefault="007811C0" w:rsidP="007811C0">
      <w:pPr>
        <w:numPr>
          <w:ilvl w:val="0"/>
          <w:numId w:val="1"/>
        </w:numPr>
        <w:spacing w:line="360" w:lineRule="auto"/>
        <w:contextualSpacing/>
        <w:rPr>
          <w:i w:val="0"/>
        </w:rPr>
      </w:pPr>
      <w:r w:rsidRPr="00423D89">
        <w:rPr>
          <w:i w:val="0"/>
        </w:rPr>
        <w:t>Published in International Proceedings</w:t>
      </w:r>
    </w:p>
    <w:p w14:paraId="5DD27F8B" w14:textId="77777777" w:rsidR="007811C0" w:rsidRPr="00231B7F" w:rsidRDefault="007811C0" w:rsidP="007811C0">
      <w:pPr>
        <w:numPr>
          <w:ilvl w:val="0"/>
          <w:numId w:val="2"/>
        </w:numPr>
        <w:spacing w:line="360" w:lineRule="auto"/>
        <w:contextualSpacing/>
        <w:jc w:val="both"/>
        <w:rPr>
          <w:rFonts w:eastAsia="MS Mincho"/>
          <w:i w:val="0"/>
        </w:rPr>
      </w:pPr>
      <w:r>
        <w:rPr>
          <w:rFonts w:eastAsia="MS Mincho"/>
          <w:i w:val="0"/>
        </w:rPr>
        <w:t>Tripathi, P. R.</w:t>
      </w:r>
      <w:r w:rsidRPr="00231B7F">
        <w:rPr>
          <w:rFonts w:eastAsia="MS Mincho"/>
          <w:i w:val="0"/>
        </w:rPr>
        <w:t>,</w:t>
      </w:r>
      <w:r w:rsidRPr="00231B7F">
        <w:rPr>
          <w:rFonts w:eastAsia="MS Mincho"/>
          <w:sz w:val="20"/>
          <w:szCs w:val="20"/>
        </w:rPr>
        <w:t xml:space="preserve"> </w:t>
      </w:r>
      <w:proofErr w:type="spellStart"/>
      <w:r>
        <w:rPr>
          <w:rFonts w:eastAsia="MS Mincho"/>
          <w:i w:val="0"/>
        </w:rPr>
        <w:t>Barwar</w:t>
      </w:r>
      <w:proofErr w:type="spellEnd"/>
      <w:r>
        <w:rPr>
          <w:rFonts w:eastAsia="MS Mincho"/>
          <w:i w:val="0"/>
        </w:rPr>
        <w:t>, M. K. and</w:t>
      </w:r>
      <w:r w:rsidRPr="00231B7F">
        <w:rPr>
          <w:rFonts w:eastAsia="MS Mincho"/>
          <w:sz w:val="20"/>
          <w:szCs w:val="20"/>
        </w:rPr>
        <w:t xml:space="preserve"> </w:t>
      </w:r>
      <w:proofErr w:type="spellStart"/>
      <w:r>
        <w:rPr>
          <w:rFonts w:eastAsia="MS Mincho"/>
          <w:i w:val="0"/>
        </w:rPr>
        <w:t>Thakura</w:t>
      </w:r>
      <w:proofErr w:type="spellEnd"/>
      <w:r>
        <w:rPr>
          <w:rFonts w:eastAsia="MS Mincho"/>
          <w:i w:val="0"/>
        </w:rPr>
        <w:t xml:space="preserve">, </w:t>
      </w:r>
      <w:r w:rsidRPr="00711760">
        <w:rPr>
          <w:rFonts w:eastAsia="MS Mincho"/>
          <w:i w:val="0"/>
        </w:rPr>
        <w:t>P. R.</w:t>
      </w:r>
      <w:r>
        <w:rPr>
          <w:rFonts w:eastAsia="MS Mincho"/>
          <w:i w:val="0"/>
        </w:rPr>
        <w:t xml:space="preserve">, </w:t>
      </w:r>
      <w:r w:rsidRPr="00231B7F">
        <w:rPr>
          <w:rFonts w:eastAsia="MS Mincho"/>
          <w:i w:val="0"/>
        </w:rPr>
        <w:t xml:space="preserve">Stand-alone </w:t>
      </w:r>
      <w:proofErr w:type="spellStart"/>
      <w:r w:rsidRPr="00231B7F">
        <w:rPr>
          <w:rFonts w:eastAsia="MS Mincho"/>
          <w:i w:val="0"/>
        </w:rPr>
        <w:t>Batteryless</w:t>
      </w:r>
      <w:proofErr w:type="spellEnd"/>
      <w:r w:rsidRPr="00231B7F">
        <w:rPr>
          <w:rFonts w:eastAsia="MS Mincho"/>
          <w:i w:val="0"/>
        </w:rPr>
        <w:t xml:space="preserve"> Water Pumping System using Single Phase Boo</w:t>
      </w:r>
      <w:r>
        <w:rPr>
          <w:rFonts w:eastAsia="MS Mincho"/>
          <w:i w:val="0"/>
        </w:rPr>
        <w:t>st Inverter fed Induction Motor. In Proceedings of the</w:t>
      </w:r>
      <w:r w:rsidRPr="00231B7F">
        <w:rPr>
          <w:rFonts w:eastAsia="MS Mincho"/>
          <w:i w:val="0"/>
        </w:rPr>
        <w:t xml:space="preserve"> IEEE 3rd International Conference for Convergence in Technology,</w:t>
      </w:r>
      <w:r>
        <w:rPr>
          <w:rFonts w:eastAsia="MS Mincho"/>
          <w:i w:val="0"/>
        </w:rPr>
        <w:t xml:space="preserve"> Pune, </w:t>
      </w:r>
      <w:r w:rsidRPr="00231B7F">
        <w:rPr>
          <w:rFonts w:eastAsia="MS Mincho"/>
          <w:i w:val="0"/>
        </w:rPr>
        <w:t>2018.</w:t>
      </w:r>
    </w:p>
    <w:p w14:paraId="6F73DC32" w14:textId="77777777" w:rsidR="007811C0" w:rsidRDefault="007811C0" w:rsidP="007811C0">
      <w:pPr>
        <w:numPr>
          <w:ilvl w:val="0"/>
          <w:numId w:val="2"/>
        </w:numPr>
        <w:spacing w:line="360" w:lineRule="auto"/>
        <w:contextualSpacing/>
        <w:jc w:val="both"/>
        <w:rPr>
          <w:rFonts w:eastAsia="MS Mincho"/>
          <w:i w:val="0"/>
        </w:rPr>
      </w:pPr>
      <w:r>
        <w:rPr>
          <w:rFonts w:eastAsia="MS Mincho"/>
          <w:i w:val="0"/>
        </w:rPr>
        <w:t xml:space="preserve">Ojha, P. K., </w:t>
      </w:r>
      <w:proofErr w:type="spellStart"/>
      <w:r>
        <w:rPr>
          <w:rFonts w:eastAsia="MS Mincho"/>
          <w:i w:val="0"/>
        </w:rPr>
        <w:t>Barwar</w:t>
      </w:r>
      <w:proofErr w:type="spellEnd"/>
      <w:r>
        <w:rPr>
          <w:rFonts w:eastAsia="MS Mincho"/>
          <w:i w:val="0"/>
        </w:rPr>
        <w:t>, M. K.</w:t>
      </w:r>
      <w:r w:rsidRPr="00231B7F">
        <w:rPr>
          <w:rFonts w:eastAsia="MS Mincho"/>
          <w:i w:val="0"/>
        </w:rPr>
        <w:t>, Tripat</w:t>
      </w:r>
      <w:r>
        <w:rPr>
          <w:rFonts w:eastAsia="MS Mincho"/>
          <w:i w:val="0"/>
        </w:rPr>
        <w:t xml:space="preserve">hi, P. R. and </w:t>
      </w:r>
      <w:proofErr w:type="spellStart"/>
      <w:r>
        <w:rPr>
          <w:rFonts w:eastAsia="MS Mincho"/>
          <w:i w:val="0"/>
        </w:rPr>
        <w:t>Thakura</w:t>
      </w:r>
      <w:proofErr w:type="spellEnd"/>
      <w:r>
        <w:rPr>
          <w:rFonts w:eastAsia="MS Mincho"/>
          <w:i w:val="0"/>
        </w:rPr>
        <w:t xml:space="preserve">, </w:t>
      </w:r>
      <w:r w:rsidRPr="00711760">
        <w:rPr>
          <w:rFonts w:eastAsia="MS Mincho"/>
          <w:i w:val="0"/>
        </w:rPr>
        <w:t>P. R.</w:t>
      </w:r>
      <w:r>
        <w:rPr>
          <w:rFonts w:eastAsia="MS Mincho"/>
          <w:i w:val="0"/>
        </w:rPr>
        <w:t xml:space="preserve">, </w:t>
      </w:r>
      <w:r w:rsidRPr="00231B7F">
        <w:rPr>
          <w:rFonts w:eastAsia="MS Mincho"/>
          <w:i w:val="0"/>
        </w:rPr>
        <w:t>Hardware Implementation of Three-Phase Single Stage Boos</w:t>
      </w:r>
      <w:r>
        <w:rPr>
          <w:rFonts w:eastAsia="MS Mincho"/>
          <w:i w:val="0"/>
        </w:rPr>
        <w:t xml:space="preserve">t Inverter </w:t>
      </w:r>
      <w:proofErr w:type="gramStart"/>
      <w:r>
        <w:rPr>
          <w:rFonts w:eastAsia="MS Mincho"/>
          <w:i w:val="0"/>
        </w:rPr>
        <w:t>For</w:t>
      </w:r>
      <w:proofErr w:type="gramEnd"/>
      <w:r>
        <w:rPr>
          <w:rFonts w:eastAsia="MS Mincho"/>
          <w:i w:val="0"/>
        </w:rPr>
        <w:t xml:space="preserve"> Higher Frequency. In Proceedings of the</w:t>
      </w:r>
      <w:r w:rsidRPr="00231B7F">
        <w:rPr>
          <w:rFonts w:eastAsia="MS Mincho"/>
          <w:i w:val="0"/>
        </w:rPr>
        <w:t xml:space="preserve"> 2nd IEEE International conference on Electronics, Communica</w:t>
      </w:r>
      <w:r>
        <w:rPr>
          <w:rFonts w:eastAsia="MS Mincho"/>
          <w:i w:val="0"/>
        </w:rPr>
        <w:t xml:space="preserve">tion and Aerospace Technology, Coimbatore, </w:t>
      </w:r>
      <w:r w:rsidRPr="00231B7F">
        <w:rPr>
          <w:rFonts w:eastAsia="MS Mincho"/>
          <w:i w:val="0"/>
        </w:rPr>
        <w:t>2018.</w:t>
      </w:r>
    </w:p>
    <w:p w14:paraId="4AD36F29" w14:textId="77777777" w:rsidR="007811C0" w:rsidRDefault="007811C0" w:rsidP="007811C0">
      <w:pPr>
        <w:numPr>
          <w:ilvl w:val="0"/>
          <w:numId w:val="2"/>
        </w:numPr>
        <w:spacing w:line="360" w:lineRule="auto"/>
        <w:contextualSpacing/>
        <w:jc w:val="both"/>
        <w:rPr>
          <w:rFonts w:eastAsia="MS Mincho"/>
          <w:i w:val="0"/>
        </w:rPr>
      </w:pPr>
      <w:proofErr w:type="spellStart"/>
      <w:r w:rsidRPr="00231B7F">
        <w:rPr>
          <w:rFonts w:eastAsia="MS Mincho"/>
          <w:i w:val="0"/>
        </w:rPr>
        <w:t>Barw</w:t>
      </w:r>
      <w:r>
        <w:rPr>
          <w:rFonts w:eastAsia="MS Mincho"/>
          <w:i w:val="0"/>
        </w:rPr>
        <w:t>ar</w:t>
      </w:r>
      <w:proofErr w:type="spellEnd"/>
      <w:r>
        <w:rPr>
          <w:rFonts w:eastAsia="MS Mincho"/>
          <w:i w:val="0"/>
        </w:rPr>
        <w:t>, M. K., Tripathi, P. R. and</w:t>
      </w:r>
      <w:r w:rsidRPr="00231B7F">
        <w:rPr>
          <w:rFonts w:eastAsia="MS Mincho"/>
          <w:i w:val="0"/>
        </w:rPr>
        <w:t xml:space="preserve"> </w:t>
      </w:r>
      <w:proofErr w:type="spellStart"/>
      <w:r w:rsidRPr="00231B7F">
        <w:rPr>
          <w:rFonts w:eastAsia="MS Mincho"/>
          <w:i w:val="0"/>
        </w:rPr>
        <w:t>Thakura</w:t>
      </w:r>
      <w:proofErr w:type="spellEnd"/>
      <w:r w:rsidRPr="00231B7F">
        <w:rPr>
          <w:rFonts w:eastAsia="MS Mincho"/>
          <w:i w:val="0"/>
        </w:rPr>
        <w:t xml:space="preserve">, P. R., </w:t>
      </w:r>
      <w:bookmarkStart w:id="0" w:name="OLE_LINK45"/>
      <w:bookmarkStart w:id="1" w:name="OLE_LINK46"/>
      <w:r w:rsidRPr="00231B7F">
        <w:rPr>
          <w:rFonts w:eastAsia="MS Mincho"/>
          <w:i w:val="0"/>
        </w:rPr>
        <w:t xml:space="preserve">Boost </w:t>
      </w:r>
      <w:bookmarkStart w:id="2" w:name="OLE_LINK43"/>
      <w:bookmarkStart w:id="3" w:name="OLE_LINK44"/>
      <w:r w:rsidRPr="00231B7F">
        <w:rPr>
          <w:rFonts w:eastAsia="MS Mincho"/>
          <w:i w:val="0"/>
        </w:rPr>
        <w:t>Inverter Fed Three Phase Induction Motor for Off Grid PV Based Water Pumping System</w:t>
      </w:r>
      <w:bookmarkEnd w:id="0"/>
      <w:bookmarkEnd w:id="1"/>
      <w:bookmarkEnd w:id="2"/>
      <w:bookmarkEnd w:id="3"/>
      <w:r>
        <w:rPr>
          <w:rFonts w:eastAsia="MS Mincho"/>
          <w:i w:val="0"/>
        </w:rPr>
        <w:t>. In Proceedings of the</w:t>
      </w:r>
      <w:r w:rsidRPr="00231B7F">
        <w:rPr>
          <w:rFonts w:eastAsia="MS Mincho"/>
          <w:i w:val="0"/>
        </w:rPr>
        <w:t xml:space="preserve"> Advances in </w:t>
      </w:r>
      <w:r>
        <w:rPr>
          <w:rFonts w:eastAsia="MS Mincho"/>
          <w:i w:val="0"/>
        </w:rPr>
        <w:t>E</w:t>
      </w:r>
      <w:r w:rsidRPr="00231B7F">
        <w:rPr>
          <w:rFonts w:eastAsia="MS Mincho"/>
          <w:i w:val="0"/>
        </w:rPr>
        <w:t xml:space="preserve">lectrical, </w:t>
      </w:r>
      <w:r>
        <w:rPr>
          <w:rFonts w:eastAsia="MS Mincho"/>
          <w:i w:val="0"/>
        </w:rPr>
        <w:t>E</w:t>
      </w:r>
      <w:r w:rsidRPr="00231B7F">
        <w:rPr>
          <w:rFonts w:eastAsia="MS Mincho"/>
          <w:i w:val="0"/>
        </w:rPr>
        <w:t xml:space="preserve">lectronics, </w:t>
      </w:r>
      <w:r>
        <w:rPr>
          <w:rFonts w:eastAsia="MS Mincho"/>
          <w:i w:val="0"/>
        </w:rPr>
        <w:t>I</w:t>
      </w:r>
      <w:r w:rsidRPr="00231B7F">
        <w:rPr>
          <w:rFonts w:eastAsia="MS Mincho"/>
          <w:i w:val="0"/>
        </w:rPr>
        <w:t xml:space="preserve">nformation, </w:t>
      </w:r>
      <w:r>
        <w:rPr>
          <w:rFonts w:eastAsia="MS Mincho"/>
          <w:i w:val="0"/>
        </w:rPr>
        <w:t>C</w:t>
      </w:r>
      <w:r w:rsidRPr="00231B7F">
        <w:rPr>
          <w:rFonts w:eastAsia="MS Mincho"/>
          <w:i w:val="0"/>
        </w:rPr>
        <w:t xml:space="preserve">ommunication and </w:t>
      </w:r>
      <w:r>
        <w:rPr>
          <w:rFonts w:eastAsia="MS Mincho"/>
          <w:i w:val="0"/>
        </w:rPr>
        <w:t>B</w:t>
      </w:r>
      <w:r w:rsidRPr="00231B7F">
        <w:rPr>
          <w:rFonts w:eastAsia="MS Mincho"/>
          <w:i w:val="0"/>
        </w:rPr>
        <w:t>ioin</w:t>
      </w:r>
      <w:r>
        <w:rPr>
          <w:rFonts w:eastAsia="MS Mincho"/>
          <w:i w:val="0"/>
        </w:rPr>
        <w:t xml:space="preserve">formatics, Chennai, </w:t>
      </w:r>
      <w:r w:rsidRPr="00231B7F">
        <w:rPr>
          <w:rFonts w:eastAsia="MS Mincho"/>
          <w:i w:val="0"/>
        </w:rPr>
        <w:t>2018.</w:t>
      </w:r>
    </w:p>
    <w:p w14:paraId="2C5C619F" w14:textId="77777777" w:rsidR="007811C0" w:rsidRDefault="007811C0" w:rsidP="007811C0">
      <w:pPr>
        <w:numPr>
          <w:ilvl w:val="0"/>
          <w:numId w:val="2"/>
        </w:numPr>
        <w:spacing w:line="360" w:lineRule="auto"/>
        <w:contextualSpacing/>
        <w:jc w:val="both"/>
        <w:rPr>
          <w:rFonts w:eastAsia="MS Mincho"/>
          <w:i w:val="0"/>
        </w:rPr>
      </w:pPr>
      <w:proofErr w:type="spellStart"/>
      <w:r>
        <w:rPr>
          <w:rFonts w:eastAsia="MS Mincho"/>
          <w:i w:val="0"/>
        </w:rPr>
        <w:t>Barwar</w:t>
      </w:r>
      <w:proofErr w:type="spellEnd"/>
      <w:r>
        <w:rPr>
          <w:rFonts w:eastAsia="MS Mincho"/>
          <w:i w:val="0"/>
        </w:rPr>
        <w:t xml:space="preserve">, M. </w:t>
      </w:r>
      <w:proofErr w:type="gramStart"/>
      <w:r>
        <w:rPr>
          <w:rFonts w:eastAsia="MS Mincho"/>
          <w:i w:val="0"/>
        </w:rPr>
        <w:t>K. ,</w:t>
      </w:r>
      <w:proofErr w:type="gramEnd"/>
      <w:r>
        <w:rPr>
          <w:rFonts w:eastAsia="MS Mincho"/>
          <w:i w:val="0"/>
        </w:rPr>
        <w:t xml:space="preserve"> Tripathi, P. </w:t>
      </w:r>
      <w:r w:rsidRPr="00231B7F">
        <w:rPr>
          <w:rFonts w:eastAsia="MS Mincho"/>
          <w:i w:val="0"/>
        </w:rPr>
        <w:t>R</w:t>
      </w:r>
      <w:r>
        <w:rPr>
          <w:rFonts w:eastAsia="MS Mincho"/>
          <w:i w:val="0"/>
        </w:rPr>
        <w:t>. and</w:t>
      </w:r>
      <w:r w:rsidRPr="00231B7F">
        <w:rPr>
          <w:rFonts w:eastAsia="MS Mincho"/>
          <w:i w:val="0"/>
        </w:rPr>
        <w:t xml:space="preserve"> </w:t>
      </w:r>
      <w:proofErr w:type="spellStart"/>
      <w:r w:rsidRPr="00231B7F">
        <w:rPr>
          <w:rFonts w:eastAsia="MS Mincho"/>
          <w:i w:val="0"/>
        </w:rPr>
        <w:t>Thakura</w:t>
      </w:r>
      <w:proofErr w:type="spellEnd"/>
      <w:r w:rsidRPr="00231B7F">
        <w:rPr>
          <w:rFonts w:eastAsia="MS Mincho"/>
          <w:i w:val="0"/>
        </w:rPr>
        <w:t>, P. R.,</w:t>
      </w:r>
      <w:r>
        <w:rPr>
          <w:rFonts w:eastAsia="MS Mincho"/>
          <w:i w:val="0"/>
        </w:rPr>
        <w:t xml:space="preserve"> </w:t>
      </w:r>
      <w:r w:rsidRPr="00E57328">
        <w:rPr>
          <w:rFonts w:eastAsia="MS Mincho"/>
          <w:i w:val="0"/>
        </w:rPr>
        <w:t>Reduced THD Model of Single S</w:t>
      </w:r>
      <w:r>
        <w:rPr>
          <w:rFonts w:eastAsia="MS Mincho"/>
          <w:i w:val="0"/>
        </w:rPr>
        <w:t>tage Three-Phase Boost Inverter. In Proceedings of the</w:t>
      </w:r>
      <w:r w:rsidRPr="00E57328">
        <w:rPr>
          <w:rFonts w:eastAsia="MS Mincho"/>
          <w:i w:val="0"/>
        </w:rPr>
        <w:t xml:space="preserve"> 4th International Conference on Electrical Energy Systems,</w:t>
      </w:r>
      <w:r>
        <w:rPr>
          <w:rFonts w:eastAsia="MS Mincho"/>
          <w:i w:val="0"/>
        </w:rPr>
        <w:t xml:space="preserve"> Chennai,</w:t>
      </w:r>
      <w:r w:rsidRPr="00E57328">
        <w:rPr>
          <w:rFonts w:eastAsia="MS Mincho"/>
          <w:i w:val="0"/>
        </w:rPr>
        <w:t xml:space="preserve"> 2018</w:t>
      </w:r>
      <w:r>
        <w:rPr>
          <w:rFonts w:eastAsia="MS Mincho"/>
          <w:i w:val="0"/>
        </w:rPr>
        <w:t>.</w:t>
      </w:r>
    </w:p>
    <w:p w14:paraId="6F19CF8D" w14:textId="77777777" w:rsidR="007811C0" w:rsidRDefault="007811C0" w:rsidP="007811C0">
      <w:pPr>
        <w:numPr>
          <w:ilvl w:val="0"/>
          <w:numId w:val="2"/>
        </w:numPr>
        <w:spacing w:line="360" w:lineRule="auto"/>
        <w:contextualSpacing/>
        <w:jc w:val="both"/>
        <w:rPr>
          <w:rFonts w:eastAsia="MS Mincho"/>
          <w:i w:val="0"/>
        </w:rPr>
      </w:pPr>
      <w:r>
        <w:rPr>
          <w:rFonts w:eastAsia="MS Mincho"/>
          <w:i w:val="0"/>
        </w:rPr>
        <w:t xml:space="preserve">Murthy, C., </w:t>
      </w:r>
      <w:r w:rsidRPr="001C354D">
        <w:rPr>
          <w:rFonts w:eastAsia="MS Mincho"/>
          <w:i w:val="0"/>
        </w:rPr>
        <w:t>Swain,</w:t>
      </w:r>
      <w:r>
        <w:rPr>
          <w:rFonts w:eastAsia="MS Mincho"/>
          <w:i w:val="0"/>
        </w:rPr>
        <w:t xml:space="preserve"> K. B., </w:t>
      </w:r>
      <w:proofErr w:type="spellStart"/>
      <w:r w:rsidRPr="001C354D">
        <w:rPr>
          <w:rFonts w:eastAsia="MS Mincho"/>
          <w:i w:val="0"/>
        </w:rPr>
        <w:t>Meher</w:t>
      </w:r>
      <w:proofErr w:type="spellEnd"/>
      <w:r w:rsidRPr="001C354D">
        <w:rPr>
          <w:rFonts w:eastAsia="MS Mincho"/>
          <w:i w:val="0"/>
        </w:rPr>
        <w:t>,</w:t>
      </w:r>
      <w:r>
        <w:rPr>
          <w:rFonts w:eastAsia="MS Mincho"/>
          <w:i w:val="0"/>
        </w:rPr>
        <w:t xml:space="preserve"> M. and</w:t>
      </w:r>
      <w:r w:rsidRPr="001C354D">
        <w:rPr>
          <w:rFonts w:eastAsia="MS Mincho"/>
          <w:i w:val="0"/>
        </w:rPr>
        <w:t xml:space="preserve"> </w:t>
      </w:r>
      <w:proofErr w:type="spellStart"/>
      <w:r>
        <w:rPr>
          <w:rFonts w:eastAsia="MS Mincho"/>
          <w:i w:val="0"/>
        </w:rPr>
        <w:t>Mohanta</w:t>
      </w:r>
      <w:proofErr w:type="spellEnd"/>
      <w:r>
        <w:rPr>
          <w:rFonts w:eastAsia="MS Mincho"/>
          <w:i w:val="0"/>
        </w:rPr>
        <w:t xml:space="preserve">, </w:t>
      </w:r>
      <w:r w:rsidRPr="001C354D">
        <w:rPr>
          <w:rFonts w:eastAsia="MS Mincho"/>
          <w:i w:val="0"/>
        </w:rPr>
        <w:t>D</w:t>
      </w:r>
      <w:r>
        <w:rPr>
          <w:rFonts w:eastAsia="MS Mincho"/>
          <w:i w:val="0"/>
        </w:rPr>
        <w:t>.</w:t>
      </w:r>
      <w:r w:rsidRPr="001C354D">
        <w:rPr>
          <w:rFonts w:eastAsia="MS Mincho"/>
          <w:i w:val="0"/>
        </w:rPr>
        <w:t xml:space="preserve"> K</w:t>
      </w:r>
      <w:r>
        <w:rPr>
          <w:rFonts w:eastAsia="MS Mincho"/>
          <w:i w:val="0"/>
        </w:rPr>
        <w:t xml:space="preserve">., </w:t>
      </w:r>
      <w:r w:rsidRPr="001C354D">
        <w:rPr>
          <w:rFonts w:eastAsia="MS Mincho"/>
          <w:i w:val="0"/>
        </w:rPr>
        <w:t xml:space="preserve">Optimal Placement of PMU for </w:t>
      </w:r>
      <w:r>
        <w:rPr>
          <w:rFonts w:eastAsia="MS Mincho"/>
          <w:i w:val="0"/>
        </w:rPr>
        <w:t>Enhancing Situational Awareness. In Proceedings of the</w:t>
      </w:r>
      <w:r w:rsidRPr="001C354D">
        <w:rPr>
          <w:rFonts w:eastAsia="MS Mincho"/>
          <w:i w:val="0"/>
        </w:rPr>
        <w:t xml:space="preserve"> IEEE International Conference on Electrical, Electronics, Computers, Communication, Mechanical and Computing (EECCMC-2018) </w:t>
      </w:r>
      <w:proofErr w:type="spellStart"/>
      <w:r w:rsidRPr="001C354D">
        <w:rPr>
          <w:rFonts w:eastAsia="MS Mincho"/>
          <w:i w:val="0"/>
        </w:rPr>
        <w:t>Vaniyam</w:t>
      </w:r>
      <w:proofErr w:type="spellEnd"/>
      <w:r w:rsidRPr="001C354D">
        <w:rPr>
          <w:rFonts w:eastAsia="MS Mincho"/>
          <w:i w:val="0"/>
        </w:rPr>
        <w:t xml:space="preserve"> </w:t>
      </w:r>
      <w:proofErr w:type="spellStart"/>
      <w:r w:rsidRPr="001C354D">
        <w:rPr>
          <w:rFonts w:eastAsia="MS Mincho"/>
          <w:i w:val="0"/>
        </w:rPr>
        <w:t>badi</w:t>
      </w:r>
      <w:proofErr w:type="spellEnd"/>
      <w:r w:rsidRPr="001C354D">
        <w:rPr>
          <w:rFonts w:eastAsia="MS Mincho"/>
          <w:i w:val="0"/>
        </w:rPr>
        <w:t xml:space="preserve">, </w:t>
      </w:r>
      <w:proofErr w:type="spellStart"/>
      <w:r w:rsidRPr="001C354D">
        <w:rPr>
          <w:rFonts w:eastAsia="MS Mincho"/>
          <w:i w:val="0"/>
        </w:rPr>
        <w:t>Tami</w:t>
      </w:r>
      <w:r>
        <w:rPr>
          <w:rFonts w:eastAsia="MS Mincho"/>
          <w:i w:val="0"/>
        </w:rPr>
        <w:t>lnadu</w:t>
      </w:r>
      <w:proofErr w:type="spellEnd"/>
      <w:r>
        <w:rPr>
          <w:rFonts w:eastAsia="MS Mincho"/>
          <w:i w:val="0"/>
        </w:rPr>
        <w:t xml:space="preserve">, </w:t>
      </w:r>
      <w:r w:rsidRPr="001C354D">
        <w:rPr>
          <w:rFonts w:eastAsia="MS Mincho"/>
          <w:i w:val="0"/>
        </w:rPr>
        <w:t>2018.</w:t>
      </w:r>
    </w:p>
    <w:p w14:paraId="4C3C364E" w14:textId="77777777" w:rsidR="007811C0" w:rsidRPr="003552F3" w:rsidRDefault="007811C0" w:rsidP="007811C0">
      <w:pPr>
        <w:numPr>
          <w:ilvl w:val="0"/>
          <w:numId w:val="2"/>
        </w:numPr>
        <w:spacing w:line="360" w:lineRule="auto"/>
        <w:contextualSpacing/>
        <w:jc w:val="both"/>
        <w:rPr>
          <w:rFonts w:eastAsia="MS Mincho"/>
          <w:i w:val="0"/>
        </w:rPr>
      </w:pPr>
      <w:r>
        <w:rPr>
          <w:rFonts w:eastAsia="MS Mincho"/>
          <w:i w:val="0"/>
        </w:rPr>
        <w:t xml:space="preserve">Verma, V. K., </w:t>
      </w:r>
      <w:r w:rsidRPr="00016648">
        <w:rPr>
          <w:rFonts w:eastAsia="MS Mincho"/>
          <w:i w:val="0"/>
        </w:rPr>
        <w:t>Kumar,</w:t>
      </w:r>
      <w:r>
        <w:rPr>
          <w:rFonts w:eastAsia="MS Mincho"/>
          <w:i w:val="0"/>
        </w:rPr>
        <w:t xml:space="preserve"> V., </w:t>
      </w:r>
      <w:r w:rsidRPr="00016648">
        <w:rPr>
          <w:rFonts w:eastAsia="MS Mincho"/>
          <w:i w:val="0"/>
        </w:rPr>
        <w:t>Bhargav,</w:t>
      </w:r>
      <w:r>
        <w:rPr>
          <w:rFonts w:eastAsia="MS Mincho"/>
          <w:i w:val="0"/>
        </w:rPr>
        <w:t xml:space="preserve"> A. and </w:t>
      </w:r>
      <w:proofErr w:type="spellStart"/>
      <w:r>
        <w:rPr>
          <w:rFonts w:eastAsia="MS Mincho"/>
          <w:i w:val="0"/>
        </w:rPr>
        <w:t>Mohanta</w:t>
      </w:r>
      <w:proofErr w:type="spellEnd"/>
      <w:r>
        <w:rPr>
          <w:rFonts w:eastAsia="MS Mincho"/>
          <w:i w:val="0"/>
        </w:rPr>
        <w:t>, D. K.</w:t>
      </w:r>
      <w:r w:rsidRPr="00016648">
        <w:rPr>
          <w:rFonts w:eastAsia="MS Mincho"/>
          <w:i w:val="0"/>
        </w:rPr>
        <w:t>, Risk assessment of wireless</w:t>
      </w:r>
      <w:r>
        <w:rPr>
          <w:rFonts w:eastAsia="MS Mincho"/>
          <w:i w:val="0"/>
        </w:rPr>
        <w:t xml:space="preserve"> communication network for PMUs. In Proceedings of the</w:t>
      </w:r>
      <w:r w:rsidRPr="00016648">
        <w:rPr>
          <w:rFonts w:eastAsia="MS Mincho"/>
          <w:i w:val="0"/>
        </w:rPr>
        <w:t xml:space="preserve"> IEEE International Conference on Power Control Signals and Instrumentation Engineering</w:t>
      </w:r>
      <w:r>
        <w:rPr>
          <w:rFonts w:eastAsia="MS Mincho"/>
          <w:i w:val="0"/>
        </w:rPr>
        <w:t>,</w:t>
      </w:r>
      <w:r w:rsidRPr="00016648">
        <w:rPr>
          <w:rFonts w:eastAsia="MS Mincho"/>
          <w:i w:val="0"/>
        </w:rPr>
        <w:t xml:space="preserve"> </w:t>
      </w:r>
      <w:proofErr w:type="spellStart"/>
      <w:r w:rsidRPr="00016648">
        <w:rPr>
          <w:rFonts w:eastAsia="MS Mincho"/>
          <w:i w:val="0"/>
        </w:rPr>
        <w:t>Saveetha</w:t>
      </w:r>
      <w:proofErr w:type="spellEnd"/>
      <w:r w:rsidRPr="00016648">
        <w:rPr>
          <w:rFonts w:eastAsia="MS Mincho"/>
          <w:i w:val="0"/>
        </w:rPr>
        <w:t xml:space="preserve"> Engineering Colleg</w:t>
      </w:r>
      <w:r>
        <w:rPr>
          <w:rFonts w:eastAsia="MS Mincho"/>
          <w:i w:val="0"/>
        </w:rPr>
        <w:t xml:space="preserve">e, Chennai, </w:t>
      </w:r>
      <w:r w:rsidRPr="00016648">
        <w:rPr>
          <w:rFonts w:eastAsia="MS Mincho"/>
          <w:i w:val="0"/>
        </w:rPr>
        <w:t>2017.</w:t>
      </w:r>
    </w:p>
    <w:p w14:paraId="3CFC1F55" w14:textId="77777777" w:rsidR="007811C0" w:rsidRDefault="007811C0" w:rsidP="007811C0">
      <w:pPr>
        <w:numPr>
          <w:ilvl w:val="0"/>
          <w:numId w:val="2"/>
        </w:numPr>
        <w:spacing w:line="360" w:lineRule="auto"/>
        <w:contextualSpacing/>
        <w:jc w:val="both"/>
        <w:rPr>
          <w:rFonts w:eastAsia="MS Mincho"/>
          <w:i w:val="0"/>
        </w:rPr>
      </w:pPr>
      <w:r>
        <w:rPr>
          <w:rFonts w:eastAsia="MS Mincho"/>
          <w:i w:val="0"/>
        </w:rPr>
        <w:t>Murthy, C.,</w:t>
      </w:r>
      <w:r w:rsidRPr="00517681">
        <w:rPr>
          <w:rFonts w:eastAsia="MS Mincho"/>
          <w:i w:val="0"/>
        </w:rPr>
        <w:t xml:space="preserve"> </w:t>
      </w:r>
      <w:proofErr w:type="spellStart"/>
      <w:r>
        <w:rPr>
          <w:rFonts w:eastAsia="MS Mincho"/>
          <w:i w:val="0"/>
        </w:rPr>
        <w:t>Meher</w:t>
      </w:r>
      <w:proofErr w:type="spellEnd"/>
      <w:r>
        <w:rPr>
          <w:rFonts w:eastAsia="MS Mincho"/>
          <w:i w:val="0"/>
        </w:rPr>
        <w:t xml:space="preserve">, M. and </w:t>
      </w:r>
      <w:proofErr w:type="spellStart"/>
      <w:r>
        <w:rPr>
          <w:rFonts w:eastAsia="MS Mincho"/>
          <w:i w:val="0"/>
        </w:rPr>
        <w:t>Mohanta</w:t>
      </w:r>
      <w:proofErr w:type="spellEnd"/>
      <w:r>
        <w:rPr>
          <w:rFonts w:eastAsia="MS Mincho"/>
          <w:i w:val="0"/>
        </w:rPr>
        <w:t xml:space="preserve">, </w:t>
      </w:r>
      <w:r w:rsidRPr="00517681">
        <w:rPr>
          <w:rFonts w:eastAsia="MS Mincho"/>
          <w:i w:val="0"/>
        </w:rPr>
        <w:t>D</w:t>
      </w:r>
      <w:r>
        <w:rPr>
          <w:rFonts w:eastAsia="MS Mincho"/>
          <w:i w:val="0"/>
        </w:rPr>
        <w:t>.</w:t>
      </w:r>
      <w:r w:rsidRPr="00517681">
        <w:rPr>
          <w:rFonts w:eastAsia="MS Mincho"/>
          <w:i w:val="0"/>
        </w:rPr>
        <w:t xml:space="preserve"> K</w:t>
      </w:r>
      <w:r>
        <w:rPr>
          <w:rFonts w:eastAsia="MS Mincho"/>
          <w:i w:val="0"/>
        </w:rPr>
        <w:t>.,</w:t>
      </w:r>
      <w:r w:rsidRPr="00517681">
        <w:rPr>
          <w:rFonts w:eastAsia="MS Mincho"/>
          <w:i w:val="0"/>
        </w:rPr>
        <w:t xml:space="preserve"> A Clustering Based Approach for Observability and Controllability Ana</w:t>
      </w:r>
      <w:r>
        <w:rPr>
          <w:rFonts w:eastAsia="MS Mincho"/>
          <w:i w:val="0"/>
        </w:rPr>
        <w:t>lysis for Optimal PMU Placement. In Proceedings of</w:t>
      </w:r>
      <w:r w:rsidRPr="00517681">
        <w:rPr>
          <w:rFonts w:eastAsia="MS Mincho"/>
          <w:i w:val="0"/>
        </w:rPr>
        <w:t xml:space="preserve"> </w:t>
      </w:r>
      <w:r>
        <w:rPr>
          <w:rFonts w:eastAsia="MS Mincho"/>
          <w:i w:val="0"/>
        </w:rPr>
        <w:t>the</w:t>
      </w:r>
      <w:r w:rsidRPr="00517681">
        <w:rPr>
          <w:rFonts w:eastAsia="MS Mincho"/>
          <w:i w:val="0"/>
        </w:rPr>
        <w:t xml:space="preserve"> International Conference on Advanced Material Technologies (ICAMT),</w:t>
      </w:r>
      <w:r>
        <w:rPr>
          <w:rFonts w:eastAsia="MS Mincho"/>
          <w:i w:val="0"/>
        </w:rPr>
        <w:t xml:space="preserve"> Visakhapatnam, </w:t>
      </w:r>
      <w:r w:rsidRPr="00517681">
        <w:rPr>
          <w:rFonts w:eastAsia="MS Mincho"/>
          <w:i w:val="0"/>
        </w:rPr>
        <w:t>2017.</w:t>
      </w:r>
    </w:p>
    <w:p w14:paraId="2F4AE748" w14:textId="77777777" w:rsidR="007811C0" w:rsidRDefault="007811C0" w:rsidP="007811C0">
      <w:pPr>
        <w:numPr>
          <w:ilvl w:val="0"/>
          <w:numId w:val="2"/>
        </w:numPr>
        <w:spacing w:line="360" w:lineRule="auto"/>
        <w:contextualSpacing/>
        <w:jc w:val="both"/>
        <w:rPr>
          <w:rFonts w:eastAsia="MS Mincho"/>
          <w:i w:val="0"/>
        </w:rPr>
      </w:pPr>
      <w:r>
        <w:rPr>
          <w:rFonts w:eastAsia="MS Mincho"/>
          <w:i w:val="0"/>
        </w:rPr>
        <w:t xml:space="preserve">Roy, </w:t>
      </w:r>
      <w:r w:rsidRPr="00517681">
        <w:rPr>
          <w:rFonts w:eastAsia="MS Mincho"/>
          <w:i w:val="0"/>
        </w:rPr>
        <w:t xml:space="preserve">S., </w:t>
      </w:r>
      <w:proofErr w:type="spellStart"/>
      <w:r>
        <w:rPr>
          <w:rFonts w:eastAsia="MS Mincho"/>
          <w:i w:val="0"/>
        </w:rPr>
        <w:t>Malkhandi</w:t>
      </w:r>
      <w:proofErr w:type="spellEnd"/>
      <w:r>
        <w:rPr>
          <w:rFonts w:eastAsia="MS Mincho"/>
          <w:i w:val="0"/>
        </w:rPr>
        <w:t xml:space="preserve">, A. and Ghose, </w:t>
      </w:r>
      <w:r w:rsidRPr="00517681">
        <w:rPr>
          <w:rFonts w:eastAsia="MS Mincho"/>
          <w:i w:val="0"/>
        </w:rPr>
        <w:t xml:space="preserve">T., </w:t>
      </w:r>
      <w:proofErr w:type="spellStart"/>
      <w:r w:rsidRPr="00517681">
        <w:rPr>
          <w:rFonts w:eastAsia="MS Mincho"/>
          <w:i w:val="0"/>
        </w:rPr>
        <w:t>Modeling</w:t>
      </w:r>
      <w:proofErr w:type="spellEnd"/>
      <w:r w:rsidRPr="00517681">
        <w:rPr>
          <w:rFonts w:eastAsia="MS Mincho"/>
          <w:i w:val="0"/>
        </w:rPr>
        <w:t xml:space="preserve"> of 5 kW single phase grid tied solar</w:t>
      </w:r>
      <w:r>
        <w:rPr>
          <w:rFonts w:eastAsia="MS Mincho"/>
          <w:i w:val="0"/>
        </w:rPr>
        <w:t xml:space="preserve"> photovoltaic system. In Proceedings of the International Conference on Computer, Electrical &amp;Communication Engineering (ICCECE-2016), Kolkata, </w:t>
      </w:r>
      <w:r w:rsidRPr="00517681">
        <w:rPr>
          <w:rFonts w:eastAsia="MS Mincho"/>
          <w:i w:val="0"/>
        </w:rPr>
        <w:t>2017.</w:t>
      </w:r>
    </w:p>
    <w:p w14:paraId="6797821B" w14:textId="77777777" w:rsidR="007811C0" w:rsidRPr="008A3ADD" w:rsidRDefault="007811C0" w:rsidP="007811C0">
      <w:pPr>
        <w:numPr>
          <w:ilvl w:val="0"/>
          <w:numId w:val="2"/>
        </w:numPr>
        <w:shd w:val="clear" w:color="auto" w:fill="FFFFFF"/>
        <w:spacing w:after="300" w:line="360" w:lineRule="auto"/>
        <w:contextualSpacing/>
        <w:jc w:val="both"/>
        <w:rPr>
          <w:rFonts w:eastAsia="MS Mincho"/>
          <w:i w:val="0"/>
        </w:rPr>
      </w:pPr>
      <w:proofErr w:type="spellStart"/>
      <w:r w:rsidRPr="008A3ADD">
        <w:rPr>
          <w:rFonts w:eastAsia="MS Mincho"/>
          <w:i w:val="0"/>
        </w:rPr>
        <w:lastRenderedPageBreak/>
        <w:t>Sain</w:t>
      </w:r>
      <w:proofErr w:type="spellEnd"/>
      <w:r w:rsidRPr="008A3ADD">
        <w:rPr>
          <w:rFonts w:eastAsia="MS Mincho"/>
          <w:i w:val="0"/>
        </w:rPr>
        <w:t>,</w:t>
      </w:r>
      <w:r>
        <w:rPr>
          <w:rFonts w:eastAsia="MS Mincho"/>
          <w:i w:val="0"/>
        </w:rPr>
        <w:t xml:space="preserve"> D., </w:t>
      </w:r>
      <w:r w:rsidRPr="008A3ADD">
        <w:rPr>
          <w:rFonts w:eastAsia="MS Mincho"/>
          <w:i w:val="0"/>
        </w:rPr>
        <w:t>Swain,</w:t>
      </w:r>
      <w:r>
        <w:rPr>
          <w:rFonts w:eastAsia="MS Mincho"/>
          <w:i w:val="0"/>
        </w:rPr>
        <w:t xml:space="preserve"> S. K. and </w:t>
      </w:r>
      <w:r w:rsidRPr="008A3ADD">
        <w:rPr>
          <w:rFonts w:eastAsia="MS Mincho"/>
          <w:i w:val="0"/>
        </w:rPr>
        <w:t>Mishra,</w:t>
      </w:r>
      <w:r>
        <w:rPr>
          <w:rFonts w:eastAsia="MS Mincho"/>
          <w:i w:val="0"/>
        </w:rPr>
        <w:t xml:space="preserve"> S. K.,</w:t>
      </w:r>
      <w:r w:rsidRPr="008A3ADD">
        <w:rPr>
          <w:rFonts w:eastAsia="MS Mincho"/>
          <w:i w:val="0"/>
        </w:rPr>
        <w:t xml:space="preserve"> Real Time Implementation of Optimized I-PD Controller for Magnetic Levitat</w:t>
      </w:r>
      <w:r>
        <w:rPr>
          <w:rFonts w:eastAsia="MS Mincho"/>
          <w:i w:val="0"/>
        </w:rPr>
        <w:t>ion System using Jaya Algorithm. In Proceedings of the Advanced in Control and Optimization of Dynamical System, Hyderabad, 2018.</w:t>
      </w:r>
    </w:p>
    <w:p w14:paraId="3A67348E" w14:textId="77777777" w:rsidR="007811C0" w:rsidRPr="008A3ADD" w:rsidRDefault="007811C0" w:rsidP="007811C0">
      <w:pPr>
        <w:numPr>
          <w:ilvl w:val="0"/>
          <w:numId w:val="2"/>
        </w:numPr>
        <w:shd w:val="clear" w:color="auto" w:fill="FFFFFF"/>
        <w:spacing w:after="300" w:line="360" w:lineRule="auto"/>
        <w:contextualSpacing/>
        <w:jc w:val="both"/>
        <w:rPr>
          <w:rFonts w:eastAsia="MS Mincho"/>
          <w:i w:val="0"/>
        </w:rPr>
      </w:pPr>
      <w:r w:rsidRPr="008A3ADD">
        <w:rPr>
          <w:rFonts w:eastAsia="MS Mincho"/>
          <w:i w:val="0"/>
        </w:rPr>
        <w:t>Raj,</w:t>
      </w:r>
      <w:r>
        <w:rPr>
          <w:rFonts w:eastAsia="MS Mincho"/>
          <w:i w:val="0"/>
        </w:rPr>
        <w:t xml:space="preserve"> R., </w:t>
      </w:r>
      <w:r w:rsidRPr="008A3ADD">
        <w:rPr>
          <w:rFonts w:eastAsia="MS Mincho"/>
          <w:i w:val="0"/>
        </w:rPr>
        <w:t>Swain,</w:t>
      </w:r>
      <w:r>
        <w:rPr>
          <w:rFonts w:eastAsia="MS Mincho"/>
          <w:i w:val="0"/>
        </w:rPr>
        <w:t xml:space="preserve"> S. K. and </w:t>
      </w:r>
      <w:r w:rsidRPr="008A3ADD">
        <w:rPr>
          <w:rFonts w:eastAsia="MS Mincho"/>
          <w:i w:val="0"/>
        </w:rPr>
        <w:t>Mishra,</w:t>
      </w:r>
      <w:r>
        <w:rPr>
          <w:rFonts w:eastAsia="MS Mincho"/>
          <w:i w:val="0"/>
        </w:rPr>
        <w:t xml:space="preserve"> S. K., </w:t>
      </w:r>
      <w:r w:rsidRPr="008A3ADD">
        <w:rPr>
          <w:rFonts w:eastAsia="MS Mincho"/>
          <w:i w:val="0"/>
        </w:rPr>
        <w:t xml:space="preserve">Optimal Control for Magnetic Levitation System </w:t>
      </w:r>
      <w:r>
        <w:rPr>
          <w:rFonts w:eastAsia="MS Mincho"/>
          <w:i w:val="0"/>
        </w:rPr>
        <w:t>using H-J-B Equation based LQR. In Proceedings of the 2</w:t>
      </w:r>
      <w:r w:rsidRPr="00211F95">
        <w:rPr>
          <w:rFonts w:eastAsia="MS Mincho"/>
          <w:i w:val="0"/>
          <w:vertAlign w:val="superscript"/>
        </w:rPr>
        <w:t>nd</w:t>
      </w:r>
      <w:r>
        <w:rPr>
          <w:rFonts w:eastAsia="MS Mincho"/>
          <w:i w:val="0"/>
        </w:rPr>
        <w:t xml:space="preserve"> </w:t>
      </w:r>
      <w:r w:rsidRPr="008A3ADD">
        <w:rPr>
          <w:rFonts w:eastAsia="MS Mincho"/>
          <w:i w:val="0"/>
        </w:rPr>
        <w:t xml:space="preserve">IEEE International Conference on Energy, </w:t>
      </w:r>
      <w:r>
        <w:rPr>
          <w:rFonts w:eastAsia="MS Mincho"/>
          <w:i w:val="0"/>
        </w:rPr>
        <w:t>Power &amp; Environment</w:t>
      </w:r>
      <w:r w:rsidRPr="008A3ADD">
        <w:rPr>
          <w:rFonts w:eastAsia="MS Mincho"/>
          <w:i w:val="0"/>
        </w:rPr>
        <w:t>, Shillon</w:t>
      </w:r>
      <w:r>
        <w:rPr>
          <w:rFonts w:eastAsia="MS Mincho"/>
          <w:i w:val="0"/>
        </w:rPr>
        <w:t>g</w:t>
      </w:r>
      <w:r w:rsidRPr="008A3ADD">
        <w:rPr>
          <w:rFonts w:eastAsia="MS Mincho"/>
          <w:i w:val="0"/>
        </w:rPr>
        <w:t>, 2018.</w:t>
      </w:r>
    </w:p>
    <w:p w14:paraId="2457F0E6" w14:textId="77777777" w:rsidR="007811C0" w:rsidRDefault="007811C0" w:rsidP="007811C0">
      <w:pPr>
        <w:numPr>
          <w:ilvl w:val="0"/>
          <w:numId w:val="2"/>
        </w:numPr>
        <w:shd w:val="clear" w:color="auto" w:fill="FFFFFF"/>
        <w:spacing w:line="360" w:lineRule="auto"/>
        <w:contextualSpacing/>
        <w:jc w:val="both"/>
        <w:rPr>
          <w:rFonts w:eastAsia="MS Mincho"/>
          <w:i w:val="0"/>
        </w:rPr>
      </w:pPr>
      <w:r>
        <w:rPr>
          <w:rFonts w:eastAsia="MS Mincho"/>
          <w:i w:val="0"/>
        </w:rPr>
        <w:t>Seth, R., Swain, S. K. and </w:t>
      </w:r>
      <w:r w:rsidRPr="008A3ADD">
        <w:rPr>
          <w:rFonts w:eastAsia="MS Mincho"/>
          <w:i w:val="0"/>
        </w:rPr>
        <w:t>Mishra,</w:t>
      </w:r>
      <w:r>
        <w:rPr>
          <w:rFonts w:eastAsia="MS Mincho"/>
          <w:i w:val="0"/>
        </w:rPr>
        <w:t xml:space="preserve"> S. K., </w:t>
      </w:r>
      <w:r w:rsidRPr="008A3ADD">
        <w:rPr>
          <w:rFonts w:eastAsia="MS Mincho"/>
          <w:i w:val="0"/>
        </w:rPr>
        <w:t>Single Object Track</w:t>
      </w:r>
      <w:r>
        <w:rPr>
          <w:rFonts w:eastAsia="MS Mincho"/>
          <w:i w:val="0"/>
        </w:rPr>
        <w:t>ing using Estimation Algorithm. In Proceedings of the 2</w:t>
      </w:r>
      <w:r w:rsidRPr="004A133C">
        <w:rPr>
          <w:rFonts w:eastAsia="MS Mincho"/>
          <w:i w:val="0"/>
          <w:vertAlign w:val="superscript"/>
        </w:rPr>
        <w:t>nd</w:t>
      </w:r>
      <w:r>
        <w:rPr>
          <w:rFonts w:eastAsia="MS Mincho"/>
          <w:i w:val="0"/>
        </w:rPr>
        <w:t xml:space="preserve"> </w:t>
      </w:r>
      <w:r w:rsidRPr="008A3ADD">
        <w:rPr>
          <w:rFonts w:eastAsia="MS Mincho"/>
          <w:i w:val="0"/>
        </w:rPr>
        <w:t>IEEE International Conference on Energy, Power &amp; Env</w:t>
      </w:r>
      <w:r>
        <w:rPr>
          <w:rFonts w:eastAsia="MS Mincho"/>
          <w:i w:val="0"/>
        </w:rPr>
        <w:t xml:space="preserve">ironment, Shillong, </w:t>
      </w:r>
      <w:r w:rsidRPr="008A3ADD">
        <w:rPr>
          <w:rFonts w:eastAsia="MS Mincho"/>
          <w:i w:val="0"/>
        </w:rPr>
        <w:t>2018.</w:t>
      </w:r>
    </w:p>
    <w:p w14:paraId="5CC15BB4" w14:textId="77777777" w:rsidR="007811C0" w:rsidRDefault="007811C0" w:rsidP="007811C0">
      <w:pPr>
        <w:numPr>
          <w:ilvl w:val="0"/>
          <w:numId w:val="2"/>
        </w:numPr>
        <w:shd w:val="clear" w:color="auto" w:fill="FFFFFF"/>
        <w:spacing w:line="360" w:lineRule="auto"/>
        <w:contextualSpacing/>
        <w:jc w:val="both"/>
        <w:rPr>
          <w:rFonts w:eastAsia="MS Mincho"/>
          <w:i w:val="0"/>
        </w:rPr>
      </w:pPr>
      <w:r>
        <w:rPr>
          <w:rFonts w:eastAsia="MS Mincho"/>
          <w:i w:val="0"/>
        </w:rPr>
        <w:t>Kumar, R. and Shiva Kumar, S., PFC using Bridgeless SEPIC Converter. In Proceedings of the 2</w:t>
      </w:r>
      <w:r w:rsidRPr="007D700F">
        <w:rPr>
          <w:rFonts w:eastAsia="MS Mincho"/>
          <w:i w:val="0"/>
          <w:vertAlign w:val="superscript"/>
        </w:rPr>
        <w:t>nd</w:t>
      </w:r>
      <w:r>
        <w:rPr>
          <w:rFonts w:eastAsia="MS Mincho"/>
          <w:i w:val="0"/>
        </w:rPr>
        <w:t xml:space="preserve"> IEEE International Conference on Electronics, Communication and Aerospace Technology (ICECA 2018), Coimbatore, 2018.</w:t>
      </w:r>
    </w:p>
    <w:p w14:paraId="00E7F26B" w14:textId="77777777" w:rsidR="007811C0" w:rsidRPr="005D5CB7" w:rsidRDefault="007811C0" w:rsidP="007811C0">
      <w:pPr>
        <w:numPr>
          <w:ilvl w:val="0"/>
          <w:numId w:val="2"/>
        </w:numPr>
        <w:spacing w:line="360" w:lineRule="auto"/>
        <w:rPr>
          <w:rFonts w:eastAsia="MS Mincho"/>
          <w:i w:val="0"/>
        </w:rPr>
      </w:pPr>
      <w:r>
        <w:rPr>
          <w:rFonts w:eastAsia="MS Mincho"/>
          <w:i w:val="0"/>
        </w:rPr>
        <w:t xml:space="preserve">Verma, M., and </w:t>
      </w:r>
      <w:r w:rsidRPr="005D5CB7">
        <w:rPr>
          <w:rFonts w:eastAsia="MS Mincho"/>
          <w:i w:val="0"/>
        </w:rPr>
        <w:t>Shiva Kumar</w:t>
      </w:r>
      <w:r>
        <w:rPr>
          <w:rFonts w:eastAsia="MS Mincho"/>
          <w:i w:val="0"/>
        </w:rPr>
        <w:t xml:space="preserve">, S., </w:t>
      </w:r>
      <w:r w:rsidRPr="005D5CB7">
        <w:rPr>
          <w:rFonts w:eastAsia="MS Mincho"/>
          <w:i w:val="0"/>
        </w:rPr>
        <w:t>Hardware design of SEPIC converter and ripple analysis</w:t>
      </w:r>
      <w:r>
        <w:rPr>
          <w:rFonts w:eastAsia="MS Mincho"/>
          <w:i w:val="0"/>
        </w:rPr>
        <w:t>. In Proceedings of the</w:t>
      </w:r>
      <w:r w:rsidRPr="005D5CB7">
        <w:rPr>
          <w:rFonts w:eastAsia="MS Mincho"/>
          <w:i w:val="0"/>
        </w:rPr>
        <w:t> </w:t>
      </w:r>
      <w:r w:rsidRPr="005D5CB7">
        <w:rPr>
          <w:rFonts w:eastAsia="MS Mincho"/>
          <w:i w:val="0"/>
          <w:iCs/>
        </w:rPr>
        <w:t>IEEE International Conference on Current Trends Towards Converging Technologies (ICCTCT)</w:t>
      </w:r>
      <w:r w:rsidRPr="005D5CB7">
        <w:rPr>
          <w:rFonts w:eastAsia="MS Mincho"/>
          <w:i w:val="0"/>
        </w:rPr>
        <w:t>, Coimbatore, 2018.</w:t>
      </w:r>
    </w:p>
    <w:p w14:paraId="5D4BA72B" w14:textId="77777777" w:rsidR="007811C0" w:rsidRDefault="007811C0" w:rsidP="007811C0">
      <w:pPr>
        <w:numPr>
          <w:ilvl w:val="0"/>
          <w:numId w:val="2"/>
        </w:numPr>
        <w:shd w:val="clear" w:color="auto" w:fill="FFFFFF"/>
        <w:spacing w:line="360" w:lineRule="auto"/>
        <w:contextualSpacing/>
        <w:jc w:val="both"/>
        <w:rPr>
          <w:rFonts w:eastAsia="MS Mincho"/>
          <w:i w:val="0"/>
          <w:iCs/>
        </w:rPr>
      </w:pPr>
      <w:r w:rsidRPr="00753B22">
        <w:rPr>
          <w:rFonts w:eastAsia="MS Mincho"/>
          <w:i w:val="0"/>
          <w:iCs/>
        </w:rPr>
        <w:t>Verma</w:t>
      </w:r>
      <w:r>
        <w:rPr>
          <w:rFonts w:eastAsia="MS Mincho"/>
          <w:i w:val="0"/>
          <w:iCs/>
        </w:rPr>
        <w:t xml:space="preserve">, M., </w:t>
      </w:r>
      <w:r w:rsidRPr="00753B22">
        <w:rPr>
          <w:rFonts w:eastAsia="MS Mincho"/>
          <w:i w:val="0"/>
          <w:iCs/>
        </w:rPr>
        <w:t>Shiva Kumar</w:t>
      </w:r>
      <w:r>
        <w:rPr>
          <w:rFonts w:eastAsia="MS Mincho"/>
          <w:i w:val="0"/>
          <w:iCs/>
        </w:rPr>
        <w:t>, S.</w:t>
      </w:r>
      <w:r w:rsidRPr="00753B22">
        <w:rPr>
          <w:rFonts w:eastAsia="MS Mincho"/>
          <w:i w:val="0"/>
          <w:iCs/>
        </w:rPr>
        <w:t xml:space="preserve">, Singh, </w:t>
      </w:r>
      <w:r>
        <w:rPr>
          <w:rFonts w:eastAsia="MS Mincho"/>
          <w:i w:val="0"/>
          <w:iCs/>
        </w:rPr>
        <w:t xml:space="preserve">S., Kumari, </w:t>
      </w:r>
      <w:r w:rsidRPr="00753B22">
        <w:rPr>
          <w:rFonts w:eastAsia="MS Mincho"/>
          <w:i w:val="0"/>
          <w:iCs/>
        </w:rPr>
        <w:t>N</w:t>
      </w:r>
      <w:r>
        <w:rPr>
          <w:rFonts w:eastAsia="MS Mincho"/>
          <w:i w:val="0"/>
          <w:iCs/>
        </w:rPr>
        <w:t>.</w:t>
      </w:r>
      <w:r w:rsidRPr="00753B22">
        <w:rPr>
          <w:rFonts w:eastAsia="MS Mincho"/>
          <w:i w:val="0"/>
          <w:iCs/>
        </w:rPr>
        <w:t>,</w:t>
      </w:r>
      <w:r>
        <w:rPr>
          <w:rFonts w:eastAsia="MS Mincho"/>
          <w:i w:val="0"/>
          <w:iCs/>
        </w:rPr>
        <w:t xml:space="preserve"> and</w:t>
      </w:r>
      <w:r w:rsidRPr="00753B22">
        <w:rPr>
          <w:rFonts w:eastAsia="MS Mincho"/>
          <w:i w:val="0"/>
          <w:iCs/>
        </w:rPr>
        <w:t xml:space="preserve"> </w:t>
      </w:r>
      <w:r>
        <w:rPr>
          <w:rFonts w:eastAsia="MS Mincho"/>
          <w:i w:val="0"/>
          <w:iCs/>
        </w:rPr>
        <w:t xml:space="preserve">Laxmi, </w:t>
      </w:r>
      <w:r w:rsidRPr="00753B22">
        <w:rPr>
          <w:rFonts w:eastAsia="MS Mincho"/>
          <w:i w:val="0"/>
          <w:iCs/>
        </w:rPr>
        <w:t>V</w:t>
      </w:r>
      <w:r>
        <w:rPr>
          <w:rFonts w:eastAsia="MS Mincho"/>
          <w:i w:val="0"/>
          <w:iCs/>
        </w:rPr>
        <w:t xml:space="preserve">., </w:t>
      </w:r>
      <w:r w:rsidRPr="00753B22">
        <w:rPr>
          <w:rFonts w:eastAsia="MS Mincho"/>
          <w:i w:val="0"/>
          <w:iCs/>
        </w:rPr>
        <w:t>Hardware design of SEPIC converter for battery charging application through PV using P&amp;O MPPT algorithm</w:t>
      </w:r>
      <w:r>
        <w:rPr>
          <w:rFonts w:eastAsia="MS Mincho"/>
          <w:i w:val="0"/>
          <w:iCs/>
        </w:rPr>
        <w:t xml:space="preserve">. </w:t>
      </w:r>
      <w:r>
        <w:rPr>
          <w:rFonts w:eastAsia="MS Mincho"/>
          <w:i w:val="0"/>
        </w:rPr>
        <w:t>In Proceedings of the</w:t>
      </w:r>
      <w:r w:rsidRPr="00753B22">
        <w:rPr>
          <w:rFonts w:eastAsia="MS Mincho"/>
          <w:i w:val="0"/>
          <w:iCs/>
        </w:rPr>
        <w:t xml:space="preserve"> International Conference on Microelectronics Computing and Communication System</w:t>
      </w:r>
      <w:r w:rsidRPr="00753B22">
        <w:rPr>
          <w:rFonts w:eastAsia="MS Mincho"/>
        </w:rPr>
        <w:t xml:space="preserve"> </w:t>
      </w:r>
      <w:r w:rsidRPr="00753B22">
        <w:rPr>
          <w:rFonts w:eastAsia="MS Mincho"/>
          <w:i w:val="0"/>
        </w:rPr>
        <w:t>(MCCS)</w:t>
      </w:r>
      <w:r w:rsidRPr="00753B22">
        <w:rPr>
          <w:rFonts w:eastAsia="MS Mincho"/>
          <w:i w:val="0"/>
          <w:iCs/>
        </w:rPr>
        <w:t>, Ranchi, 2018.</w:t>
      </w:r>
    </w:p>
    <w:p w14:paraId="3A591495" w14:textId="77777777" w:rsidR="007811C0" w:rsidRPr="00753B22" w:rsidRDefault="007811C0" w:rsidP="007811C0">
      <w:pPr>
        <w:numPr>
          <w:ilvl w:val="0"/>
          <w:numId w:val="2"/>
        </w:numPr>
        <w:shd w:val="clear" w:color="auto" w:fill="FFFFFF"/>
        <w:spacing w:line="360" w:lineRule="auto"/>
        <w:contextualSpacing/>
        <w:jc w:val="both"/>
        <w:rPr>
          <w:rFonts w:eastAsia="MS Mincho"/>
          <w:i w:val="0"/>
          <w:iCs/>
        </w:rPr>
      </w:pPr>
      <w:r>
        <w:rPr>
          <w:b/>
          <w:bCs/>
          <w:i w:val="0"/>
          <w:iCs/>
          <w:color w:val="555555"/>
          <w:sz w:val="14"/>
          <w:szCs w:val="14"/>
        </w:rPr>
        <w:t> </w:t>
      </w:r>
      <w:r w:rsidRPr="00520F71">
        <w:rPr>
          <w:rFonts w:eastAsia="MS Mincho"/>
          <w:i w:val="0"/>
          <w:iCs/>
        </w:rPr>
        <w:t>Chakravarty, S. P., and Chakraborty, S., Fractal Analysis Related to Tu</w:t>
      </w:r>
      <w:r>
        <w:rPr>
          <w:rFonts w:eastAsia="MS Mincho"/>
          <w:i w:val="0"/>
          <w:iCs/>
        </w:rPr>
        <w:t>mour Growth in Lungs: A Review.</w:t>
      </w:r>
      <w:r w:rsidRPr="00520F71">
        <w:rPr>
          <w:rFonts w:eastAsia="MS Mincho"/>
          <w:i w:val="0"/>
          <w:iCs/>
        </w:rPr>
        <w:t xml:space="preserve">  </w:t>
      </w:r>
      <w:r>
        <w:rPr>
          <w:rFonts w:eastAsia="MS Mincho"/>
          <w:i w:val="0"/>
          <w:iCs/>
        </w:rPr>
        <w:t>I</w:t>
      </w:r>
      <w:r w:rsidRPr="00520F71">
        <w:rPr>
          <w:rFonts w:eastAsia="MS Mincho"/>
          <w:i w:val="0"/>
          <w:iCs/>
        </w:rPr>
        <w:t>n the Proceedings of 4th IEEE ICIIP (International Conference on Image Information Processing), Himachal Pradesh, 2017.</w:t>
      </w:r>
    </w:p>
    <w:p w14:paraId="2AC92D31" w14:textId="77777777" w:rsidR="00A700D2" w:rsidRDefault="00A700D2"/>
    <w:sectPr w:rsidR="00A70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326B4"/>
    <w:multiLevelType w:val="hybridMultilevel"/>
    <w:tmpl w:val="690E9B92"/>
    <w:lvl w:ilvl="0" w:tplc="40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3C944C61"/>
    <w:multiLevelType w:val="hybridMultilevel"/>
    <w:tmpl w:val="B66E1A66"/>
    <w:lvl w:ilvl="0" w:tplc="0409000F">
      <w:start w:val="1"/>
      <w:numFmt w:val="decimal"/>
      <w:lvlText w:val="%1."/>
      <w:lvlJc w:val="left"/>
      <w:pPr>
        <w:ind w:left="513" w:hanging="360"/>
      </w:p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num w:numId="1" w16cid:durableId="108474358">
    <w:abstractNumId w:val="0"/>
  </w:num>
  <w:num w:numId="2" w16cid:durableId="1000474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1C0"/>
    <w:rsid w:val="007811C0"/>
    <w:rsid w:val="00A7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DC468"/>
  <w15:chartTrackingRefBased/>
  <w15:docId w15:val="{562124D9-E4B3-4739-AF6E-159DF4F2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1C0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Prasant Pandey</dc:creator>
  <cp:keywords/>
  <dc:description/>
  <cp:lastModifiedBy>Prasant Pandey</cp:lastModifiedBy>
  <cp:revision>1</cp:revision>
  <dcterms:created xsi:type="dcterms:W3CDTF">2022-07-29T07:16:00Z</dcterms:created>
  <dcterms:modified xsi:type="dcterms:W3CDTF">2022-07-29T07:17:00Z</dcterms:modified>
</cp:coreProperties>
</file>